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D91" w:rsidRPr="00EB42DC" w:rsidRDefault="00643D91" w:rsidP="00EB42DC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0A82">
        <w:rPr>
          <w:rFonts w:ascii="Times New Roman" w:hAnsi="Times New Roman" w:cs="Times New Roman"/>
          <w:b/>
          <w:sz w:val="28"/>
          <w:szCs w:val="28"/>
        </w:rPr>
        <w:t>Индивидуальное сопровождение ребенка с ограниченными возможностями здоровья в процессе инклюзивного обучения и образования в детском саду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 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Одной из актуальных проблем современной педагогической практики является проблема инклюзивного обучения и воспитания детей с ограниченными возможностями здоровья. Многочисленные публикации на эту тему говорят о том, что каждое образовательное учреждение пытается найти в этой области практики свои специфические подходы к её организации.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 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В</w:t>
      </w:r>
      <w:r w:rsidR="00840A82">
        <w:rPr>
          <w:rFonts w:ascii="Times New Roman" w:hAnsi="Times New Roman" w:cs="Times New Roman"/>
          <w:sz w:val="28"/>
          <w:szCs w:val="28"/>
        </w:rPr>
        <w:t xml:space="preserve"> муниципальном автономном дошкольном образовательном учреждении детский сад «Солнышко» </w:t>
      </w:r>
      <w:r w:rsidRPr="00840A82">
        <w:rPr>
          <w:rFonts w:ascii="Times New Roman" w:hAnsi="Times New Roman" w:cs="Times New Roman"/>
          <w:sz w:val="28"/>
          <w:szCs w:val="28"/>
        </w:rPr>
        <w:t>совместно с нормально развивающими детьми, воспитываются дети с огран</w:t>
      </w:r>
      <w:r w:rsidR="00840A82">
        <w:rPr>
          <w:rFonts w:ascii="Times New Roman" w:hAnsi="Times New Roman" w:cs="Times New Roman"/>
          <w:sz w:val="28"/>
          <w:szCs w:val="28"/>
        </w:rPr>
        <w:t xml:space="preserve">иченными возможностями здоровья  и дети-инвалиды. 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 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Наличие этого факта побудило  нас к разработке специального плана сопровождения детей с ОВЗ, </w:t>
      </w:r>
      <w:r w:rsidR="00840A82">
        <w:rPr>
          <w:rFonts w:ascii="Times New Roman" w:hAnsi="Times New Roman" w:cs="Times New Roman"/>
          <w:sz w:val="28"/>
          <w:szCs w:val="28"/>
        </w:rPr>
        <w:t>ц</w:t>
      </w:r>
      <w:r w:rsidRPr="00840A82">
        <w:rPr>
          <w:rFonts w:ascii="Times New Roman" w:hAnsi="Times New Roman" w:cs="Times New Roman"/>
          <w:sz w:val="28"/>
          <w:szCs w:val="28"/>
        </w:rPr>
        <w:t>ель которого заключается в воспитании личности, социально адаптированной к условиям жизни в современном обществе, обучение, присмотр, уход и оздоровление воспитанников.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 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Реализация цели требует решения  следующих задач: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— создание условий для всестороннего развития детей с ОВЗ, обогащение социального опыта и гармоничное включение таких детей в коллектив сверстников.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— формирование основ базовой культуры личности, всестороннее развитие психических и физических качеств воспитанников в соответствии с возрастными и индивидуальными особенностями.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— осуществление психолого-педагогической коррекции (речевых, эмоциональных нарушений).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— взаимодействие с семьями воспитанников для обеспечения полноценного развития каждого ребенка.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 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 xml:space="preserve">Основные направления работы с детьми с </w:t>
      </w:r>
      <w:r w:rsidR="00840A82">
        <w:rPr>
          <w:rFonts w:ascii="Times New Roman" w:hAnsi="Times New Roman" w:cs="Times New Roman"/>
          <w:sz w:val="28"/>
          <w:szCs w:val="28"/>
        </w:rPr>
        <w:t xml:space="preserve">ОВЗ в полном объёме отвечают  требованиям ФГОС </w:t>
      </w:r>
      <w:proofErr w:type="gramStart"/>
      <w:r w:rsidR="00840A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0A82">
        <w:rPr>
          <w:rFonts w:ascii="Times New Roman" w:hAnsi="Times New Roman" w:cs="Times New Roman"/>
          <w:sz w:val="28"/>
          <w:szCs w:val="28"/>
        </w:rPr>
        <w:t>: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— физическое развитие – развитие двигательных навыков, тонкой ручной моторики, зрительно-пространственной координации;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— социально-личностное развитие – обеспечение оптимального вхождения детей с ограниченными возможностями в общественную жизнь;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— познавательно-речевое развитие – формирование познавательных процессов и способов умственной деятельности; усвоение и обогащение знаний о природе и обществе; развитие познавательных интересов;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— развитие речи как средства познания;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— художественно-эстетическое развитие – развитие у детей с ОВЗ сенсорных способностей, чувства ритма, цвета, композиции.</w:t>
      </w:r>
    </w:p>
    <w:p w:rsid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lastRenderedPageBreak/>
        <w:t>Индивидуальное сопровождение детей с ОВ</w:t>
      </w:r>
      <w:r w:rsidR="00840A82">
        <w:rPr>
          <w:rFonts w:ascii="Times New Roman" w:hAnsi="Times New Roman" w:cs="Times New Roman"/>
          <w:sz w:val="28"/>
          <w:szCs w:val="28"/>
        </w:rPr>
        <w:t xml:space="preserve">З осуществляется в контексте ФГОС </w:t>
      </w:r>
      <w:proofErr w:type="gramStart"/>
      <w:r w:rsidR="00840A82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40A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A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0A82">
        <w:rPr>
          <w:rFonts w:ascii="Times New Roman" w:hAnsi="Times New Roman" w:cs="Times New Roman"/>
          <w:sz w:val="28"/>
          <w:szCs w:val="28"/>
        </w:rPr>
        <w:t xml:space="preserve"> следующих формах: закаливающие процедуры, специально организованная  образовательная деятельность (также в режимных моментах), игры – тренинги, индивидуальная работа, все виды игр, беседы. Кроме того нами выстроена</w:t>
      </w:r>
      <w:r w:rsidR="00840A82">
        <w:rPr>
          <w:rFonts w:ascii="Times New Roman" w:hAnsi="Times New Roman" w:cs="Times New Roman"/>
          <w:sz w:val="28"/>
          <w:szCs w:val="28"/>
        </w:rPr>
        <w:t xml:space="preserve"> </w:t>
      </w:r>
      <w:r w:rsidRPr="00840A82">
        <w:rPr>
          <w:rFonts w:ascii="Times New Roman" w:hAnsi="Times New Roman" w:cs="Times New Roman"/>
          <w:sz w:val="28"/>
          <w:szCs w:val="28"/>
        </w:rPr>
        <w:t>модель построения плана индивидуального сопровождения ребенка. Она представляет собой следующее:</w:t>
      </w:r>
    </w:p>
    <w:p w:rsidR="00840A82" w:rsidRPr="00840A82" w:rsidRDefault="00840A82" w:rsidP="00840A8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2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5"/>
        <w:gridCol w:w="3840"/>
        <w:gridCol w:w="3720"/>
      </w:tblGrid>
      <w:tr w:rsidR="00643D91" w:rsidRPr="00643D91" w:rsidTr="00643D91">
        <w:trPr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Участники педагогического процесса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Содержание деятельности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bdr w:val="none" w:sz="0" w:space="0" w:color="auto" w:frame="1"/>
                <w:lang w:eastAsia="ru-RU"/>
              </w:rPr>
              <w:t>Формы работы</w:t>
            </w:r>
          </w:p>
        </w:tc>
      </w:tr>
      <w:tr w:rsidR="00643D91" w:rsidRPr="00643D91" w:rsidTr="00643D91">
        <w:trPr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Семья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Включение в единое образовательное пространство «Детский сад – семья».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Родительские собрания.</w:t>
            </w:r>
          </w:p>
          <w:p w:rsidR="00643D91" w:rsidRPr="00643D91" w:rsidRDefault="00643D91" w:rsidP="00EB42DC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Консультации.</w:t>
            </w:r>
            <w:r w:rsidR="00EB42D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Круглые  столы.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</w:t>
            </w:r>
            <w:proofErr w:type="gramStart"/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ы-</w:t>
            </w:r>
            <w:proofErr w:type="gramEnd"/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тренинги.</w:t>
            </w:r>
          </w:p>
          <w:p w:rsid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Приглашение родителей для участия в жизни группы.</w:t>
            </w:r>
          </w:p>
          <w:p w:rsidR="00840A82" w:rsidRPr="00643D91" w:rsidRDefault="00840A82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День открытых дверей.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Общение в рамках «Родительского клуба». 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Наглядная информация.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Мероприятия, досуги, праздники для родителей и детей.</w:t>
            </w:r>
          </w:p>
        </w:tc>
      </w:tr>
      <w:tr w:rsidR="00643D91" w:rsidRPr="00643D91" w:rsidTr="00643D91">
        <w:trPr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Воспитатели группы, где есть ребенок с ОВЗ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командного взаимодействия.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Обучение действиям в определённых ситуациях.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Деловые игры – тренинги.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Консультации.</w:t>
            </w:r>
          </w:p>
        </w:tc>
      </w:tr>
      <w:tr w:rsidR="00643D91" w:rsidRPr="00643D91" w:rsidTr="00643D91">
        <w:trPr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Педагог-психолог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Профилактика и консультирование.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Психологическая диагностика, психологическая коррекция.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Определение модели воспитания, используемой родителями и диагностика их личностных характеристик.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Психолого-педагогическая диагностика особенностей развития ребенка (развитие психических процессов, развитие эмоционально-волевой сферы, индивидуальные особенности). Консультации для родителей и педагогов.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Беседы. Использование элементов психотерапии.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Игры – тренинги.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Деловые игры.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Мастер – классы.</w:t>
            </w:r>
          </w:p>
        </w:tc>
      </w:tr>
      <w:tr w:rsidR="00643D91" w:rsidRPr="00643D91" w:rsidTr="00643D91">
        <w:trPr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Учитель-логопед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речи, умения вести диалог, выход в самостоятельную речь.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proofErr w:type="spellStart"/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общеречевых</w:t>
            </w:r>
            <w:proofErr w:type="spellEnd"/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навыков, закрепление </w:t>
            </w:r>
            <w:proofErr w:type="spellStart"/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лексико</w:t>
            </w:r>
            <w:proofErr w:type="spellEnd"/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— грамматических категорий и развитие психических процессов.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Рекомендации  специалистам и воспитателям.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Консультирование родителей.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Логопедическое обследование.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образовательная деятельность.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Консультации родителей, педагогов.</w:t>
            </w:r>
          </w:p>
        </w:tc>
      </w:tr>
      <w:tr w:rsidR="00643D91" w:rsidRPr="00643D91" w:rsidTr="00643D91">
        <w:trPr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Старшая медсестра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Контроль  за</w:t>
            </w:r>
            <w:proofErr w:type="gramEnd"/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организацией оздоровительных мероприятий и питанием детей.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Сезонные профилактические мероприятия.</w:t>
            </w:r>
          </w:p>
        </w:tc>
      </w:tr>
      <w:tr w:rsidR="00643D91" w:rsidRPr="00643D91" w:rsidTr="00643D91">
        <w:trPr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Музыкальный руководитель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музыкальности детей, способности воспринимать музыку.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Приобщение к музыкальному искусству.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Использование элементов музыкальной, танцевальной  терапии с учетом рекомендаций педагога-психолога и учител</w:t>
            </w:r>
            <w:proofErr w:type="gramStart"/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я-</w:t>
            </w:r>
            <w:proofErr w:type="gramEnd"/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логопеда.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совместных праздников и развлечений.</w:t>
            </w:r>
          </w:p>
        </w:tc>
      </w:tr>
      <w:tr w:rsidR="00643D91" w:rsidRPr="00643D91" w:rsidTr="00643D91">
        <w:trPr>
          <w:jc w:val="center"/>
        </w:trPr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Инструктор по физической культуре</w:t>
            </w:r>
          </w:p>
        </w:tc>
        <w:tc>
          <w:tcPr>
            <w:tcW w:w="3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Развитие физических качеств.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Формирование потребности в двигательной активности и физическом совершенствовании.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Диагностика физического развития.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Выполнение рекомендаций специалистов.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Индивидуальная коррекционная работа.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совместных праздников и развлечений.</w:t>
            </w:r>
          </w:p>
          <w:p w:rsidR="00643D91" w:rsidRPr="00643D91" w:rsidRDefault="00643D91" w:rsidP="00643D91">
            <w:pPr>
              <w:spacing w:line="37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43D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Утренняя гимнастика.</w:t>
            </w:r>
          </w:p>
        </w:tc>
      </w:tr>
    </w:tbl>
    <w:p w:rsidR="00643D91" w:rsidRPr="00840A82" w:rsidRDefault="00643D91" w:rsidP="00840A82">
      <w:r w:rsidRPr="00840A82">
        <w:t> </w:t>
      </w:r>
    </w:p>
    <w:p w:rsidR="00840A82" w:rsidRDefault="00840A82" w:rsidP="00840A82"/>
    <w:p w:rsidR="00840A82" w:rsidRPr="00840A82" w:rsidRDefault="00840A82" w:rsidP="00840A82"/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В организации образовательной  деятельности мы учитываем: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— Диагностику индивидуальных особенностей  детей (беседа и анкетирование родителей, диагностика развития ребёнка (специалисты, воспитатели), наблюдение за поведением детей в группе;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— Планирование образовательного процесса с учётом индивидуальных образовательных потребностей детей группы;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— Организацию предметно-развивающей среды в соответствии с ОВЗ детей,  стиму</w:t>
      </w:r>
      <w:r w:rsidRPr="00840A82">
        <w:rPr>
          <w:rFonts w:ascii="Times New Roman" w:hAnsi="Times New Roman" w:cs="Times New Roman"/>
          <w:sz w:val="28"/>
          <w:szCs w:val="28"/>
        </w:rPr>
        <w:softHyphen/>
        <w:t>лирование развития са</w:t>
      </w:r>
      <w:bookmarkStart w:id="0" w:name="_GoBack"/>
      <w:bookmarkEnd w:id="0"/>
      <w:r w:rsidRPr="00840A82">
        <w:rPr>
          <w:rFonts w:ascii="Times New Roman" w:hAnsi="Times New Roman" w:cs="Times New Roman"/>
          <w:sz w:val="28"/>
          <w:szCs w:val="28"/>
        </w:rPr>
        <w:t xml:space="preserve">мостоятельности, инициативы и </w:t>
      </w:r>
      <w:r w:rsidRPr="00840A82">
        <w:rPr>
          <w:rFonts w:ascii="Times New Roman" w:hAnsi="Times New Roman" w:cs="Times New Roman"/>
          <w:sz w:val="28"/>
          <w:szCs w:val="28"/>
        </w:rPr>
        <w:lastRenderedPageBreak/>
        <w:t>активности, обеспечивающих  детям с разными возможностями доступ к развитию.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— Организацию совместной жизнедеятельности детей в условиях данной группы. Она подразумевает индивидуальную работу; осуществление развивающей деятельности — развитие познавательной сферы, игровой,  конструктивной деятельности и др.;  социализацию в условиях совместной деятельности детей с ОВЗ и обычно развивающихся сверстников; создание условий для  творческого развития детей (музыкально-</w:t>
      </w:r>
      <w:proofErr w:type="gramStart"/>
      <w:r w:rsidRPr="00840A82"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 w:rsidRPr="00840A82">
        <w:rPr>
          <w:rFonts w:ascii="Times New Roman" w:hAnsi="Times New Roman" w:cs="Times New Roman"/>
          <w:sz w:val="28"/>
          <w:szCs w:val="28"/>
        </w:rPr>
        <w:t xml:space="preserve">, фольклорные народные игры, песни, хороводы, игры с шумовыми игрушками, </w:t>
      </w:r>
      <w:proofErr w:type="spellStart"/>
      <w:r w:rsidRPr="00840A82">
        <w:rPr>
          <w:rFonts w:ascii="Times New Roman" w:hAnsi="Times New Roman" w:cs="Times New Roman"/>
          <w:sz w:val="28"/>
          <w:szCs w:val="28"/>
        </w:rPr>
        <w:t>игротерапия</w:t>
      </w:r>
      <w:proofErr w:type="spellEnd"/>
      <w:r w:rsidRPr="00840A8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0A82">
        <w:rPr>
          <w:rFonts w:ascii="Times New Roman" w:hAnsi="Times New Roman" w:cs="Times New Roman"/>
          <w:sz w:val="28"/>
          <w:szCs w:val="28"/>
        </w:rPr>
        <w:t>сказкотерапия</w:t>
      </w:r>
      <w:proofErr w:type="spellEnd"/>
      <w:r w:rsidRPr="00840A82">
        <w:rPr>
          <w:rFonts w:ascii="Times New Roman" w:hAnsi="Times New Roman" w:cs="Times New Roman"/>
          <w:sz w:val="28"/>
          <w:szCs w:val="28"/>
        </w:rPr>
        <w:t xml:space="preserve"> и др.); создание ситуаций, когда дети сотрудничают друг с другом, выполняют что-либо по очереди и помогают друг другу для достижения положительного результата; использование естественных и образовательных ситуаций  для развития социальных навыков; демонстрацию желательного поведения в различных ситуациях; использование  различных видов  деятельности, которые соответствуют уровню развития детей).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— Мониторинг образовательного процесса.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 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Согласно выстроенной модели нашего плана мы ожидаем следующие результаты:</w:t>
      </w:r>
    </w:p>
    <w:p w:rsidR="00643D91" w:rsidRPr="00840A82" w:rsidRDefault="00840A82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D91" w:rsidRPr="00840A82">
        <w:rPr>
          <w:rFonts w:ascii="Times New Roman" w:hAnsi="Times New Roman" w:cs="Times New Roman"/>
          <w:sz w:val="28"/>
          <w:szCs w:val="28"/>
        </w:rPr>
        <w:t>Повышение профессионального  уровня  воспитателей в плане индивидуального сопровождения детей с ОВЗ и их социализация в образовательном пространстве дошкольного учреждения.</w:t>
      </w:r>
    </w:p>
    <w:p w:rsidR="00643D91" w:rsidRPr="00840A82" w:rsidRDefault="00840A82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D91" w:rsidRPr="00840A82">
        <w:rPr>
          <w:rFonts w:ascii="Times New Roman" w:hAnsi="Times New Roman" w:cs="Times New Roman"/>
          <w:sz w:val="28"/>
          <w:szCs w:val="28"/>
        </w:rPr>
        <w:t>Положительную динамику  оздоровления детей  с ОВЗ и  успешная  их социализация  в образовательное пространство дошкольного учреждения.</w:t>
      </w:r>
    </w:p>
    <w:p w:rsidR="00643D91" w:rsidRPr="00840A82" w:rsidRDefault="00840A82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D91" w:rsidRPr="00840A82">
        <w:rPr>
          <w:rFonts w:ascii="Times New Roman" w:hAnsi="Times New Roman" w:cs="Times New Roman"/>
          <w:sz w:val="28"/>
          <w:szCs w:val="28"/>
        </w:rPr>
        <w:t>Создание единой  психологически-комфортной  образовательной  среды для детей с разными стартовыми возможностями.</w:t>
      </w:r>
    </w:p>
    <w:p w:rsidR="00840A82" w:rsidRDefault="00840A82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3D91" w:rsidRPr="00840A82">
        <w:rPr>
          <w:rFonts w:ascii="Times New Roman" w:hAnsi="Times New Roman" w:cs="Times New Roman"/>
          <w:sz w:val="28"/>
          <w:szCs w:val="28"/>
        </w:rPr>
        <w:t>Повышение  педагогической  компетентности  родителей детей с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43D91" w:rsidRPr="00840A82" w:rsidRDefault="00840A82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43D91" w:rsidRPr="00840A82">
        <w:rPr>
          <w:rFonts w:ascii="Times New Roman" w:hAnsi="Times New Roman" w:cs="Times New Roman"/>
          <w:sz w:val="28"/>
          <w:szCs w:val="28"/>
        </w:rPr>
        <w:t xml:space="preserve"> Разработка  методических рекомендаций для педагогов по работе с детьми с ОВЗ.</w:t>
      </w:r>
    </w:p>
    <w:p w:rsidR="00643D91" w:rsidRPr="00840A82" w:rsidRDefault="00643D91" w:rsidP="00840A82">
      <w:pPr>
        <w:jc w:val="both"/>
        <w:rPr>
          <w:rFonts w:ascii="Times New Roman" w:hAnsi="Times New Roman" w:cs="Times New Roman"/>
          <w:sz w:val="28"/>
          <w:szCs w:val="28"/>
        </w:rPr>
      </w:pPr>
      <w:r w:rsidRPr="00840A82">
        <w:rPr>
          <w:rFonts w:ascii="Times New Roman" w:hAnsi="Times New Roman" w:cs="Times New Roman"/>
          <w:sz w:val="28"/>
          <w:szCs w:val="28"/>
        </w:rPr>
        <w:t> </w:t>
      </w:r>
    </w:p>
    <w:p w:rsidR="00685FB9" w:rsidRPr="00840A82" w:rsidRDefault="00685FB9" w:rsidP="00840A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5FB9" w:rsidRPr="0084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C385D"/>
    <w:multiLevelType w:val="multilevel"/>
    <w:tmpl w:val="11C89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E42"/>
    <w:rsid w:val="0031003F"/>
    <w:rsid w:val="00643D91"/>
    <w:rsid w:val="00685FB9"/>
    <w:rsid w:val="00840A82"/>
    <w:rsid w:val="00A92E42"/>
    <w:rsid w:val="00EB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643D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3D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1003F"/>
    <w:pPr>
      <w:keepNext/>
      <w:keepLines/>
      <w:suppressAutoHyphens/>
      <w:overflowPunct w:val="0"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003F"/>
    <w:pPr>
      <w:keepNext/>
      <w:keepLines/>
      <w:suppressAutoHyphens/>
      <w:overflowPunct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003F"/>
    <w:pPr>
      <w:keepNext/>
      <w:keepLines/>
      <w:suppressAutoHyphens/>
      <w:overflowPunct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1003F"/>
    <w:pPr>
      <w:keepNext/>
      <w:keepLines/>
      <w:suppressAutoHyphens/>
      <w:overflowPunct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100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0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00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00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ubtle Emphasis"/>
    <w:basedOn w:val="a0"/>
    <w:uiPriority w:val="19"/>
    <w:qFormat/>
    <w:rsid w:val="0031003F"/>
    <w:rPr>
      <w:i/>
      <w:iCs/>
      <w:color w:val="808080" w:themeColor="text1" w:themeTint="7F"/>
    </w:rPr>
  </w:style>
  <w:style w:type="character" w:styleId="a4">
    <w:name w:val="Book Title"/>
    <w:basedOn w:val="a0"/>
    <w:uiPriority w:val="33"/>
    <w:qFormat/>
    <w:rsid w:val="0031003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643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43D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D91"/>
  </w:style>
  <w:style w:type="character" w:styleId="a6">
    <w:name w:val="Intense Emphasis"/>
    <w:basedOn w:val="a0"/>
    <w:uiPriority w:val="21"/>
    <w:qFormat/>
    <w:rsid w:val="00EB42DC"/>
    <w:rPr>
      <w:b/>
      <w:bCs/>
      <w:i/>
      <w:i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Calibr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link w:val="10"/>
    <w:uiPriority w:val="9"/>
    <w:qFormat/>
    <w:rsid w:val="00643D9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43D9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31003F"/>
    <w:pPr>
      <w:keepNext/>
      <w:keepLines/>
      <w:suppressAutoHyphens/>
      <w:overflowPunct w:val="0"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31003F"/>
    <w:pPr>
      <w:keepNext/>
      <w:keepLines/>
      <w:suppressAutoHyphens/>
      <w:overflowPunct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31003F"/>
    <w:pPr>
      <w:keepNext/>
      <w:keepLines/>
      <w:suppressAutoHyphens/>
      <w:overflowPunct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31003F"/>
    <w:pPr>
      <w:keepNext/>
      <w:keepLines/>
      <w:suppressAutoHyphens/>
      <w:overflowPunct w:val="0"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31003F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100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100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100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ubtle Emphasis"/>
    <w:basedOn w:val="a0"/>
    <w:uiPriority w:val="19"/>
    <w:qFormat/>
    <w:rsid w:val="0031003F"/>
    <w:rPr>
      <w:i/>
      <w:iCs/>
      <w:color w:val="808080" w:themeColor="text1" w:themeTint="7F"/>
    </w:rPr>
  </w:style>
  <w:style w:type="character" w:styleId="a4">
    <w:name w:val="Book Title"/>
    <w:basedOn w:val="a0"/>
    <w:uiPriority w:val="33"/>
    <w:qFormat/>
    <w:rsid w:val="0031003F"/>
    <w:rPr>
      <w:b/>
      <w:bCs/>
      <w:smallCaps/>
      <w:spacing w:val="5"/>
    </w:rPr>
  </w:style>
  <w:style w:type="character" w:customStyle="1" w:styleId="10">
    <w:name w:val="Заголовок 1 Знак"/>
    <w:basedOn w:val="a0"/>
    <w:link w:val="1"/>
    <w:uiPriority w:val="9"/>
    <w:rsid w:val="00643D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43D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uiPriority w:val="99"/>
    <w:unhideWhenUsed/>
    <w:rsid w:val="00643D9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3D91"/>
  </w:style>
  <w:style w:type="character" w:styleId="a6">
    <w:name w:val="Intense Emphasis"/>
    <w:basedOn w:val="a0"/>
    <w:uiPriority w:val="21"/>
    <w:qFormat/>
    <w:rsid w:val="00EB42DC"/>
    <w:rPr>
      <w:b/>
      <w:bCs/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96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1043</Words>
  <Characters>5946</Characters>
  <Application>Microsoft Office Word</Application>
  <DocSecurity>0</DocSecurity>
  <Lines>49</Lines>
  <Paragraphs>13</Paragraphs>
  <ScaleCrop>false</ScaleCrop>
  <Company>Toshiba</Company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Dmitrii</dc:creator>
  <cp:keywords/>
  <dc:description/>
  <cp:lastModifiedBy>Dmitrii</cp:lastModifiedBy>
  <cp:revision>7</cp:revision>
  <dcterms:created xsi:type="dcterms:W3CDTF">2016-10-01T20:35:00Z</dcterms:created>
  <dcterms:modified xsi:type="dcterms:W3CDTF">2018-01-18T21:45:00Z</dcterms:modified>
</cp:coreProperties>
</file>