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26" w:rsidRPr="007B1F6C" w:rsidRDefault="00A97116" w:rsidP="007B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E0A" w:rsidRPr="000C5E0A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0425" cy="8401886"/>
            <wp:effectExtent l="0" t="0" r="0" b="0"/>
            <wp:docPr id="1" name="Рисунок 1" descr="G:\В реестр платных ДООП\img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 реестр платных ДООП\img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307"/>
        <w:tblW w:w="1037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8282"/>
        <w:gridCol w:w="1243"/>
      </w:tblGrid>
      <w:tr w:rsidR="001B16F8" w:rsidTr="00CE3D6F">
        <w:trPr>
          <w:trHeight w:val="7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1B16F8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1B16F8" w:rsidRPr="000453AD" w:rsidRDefault="001B16F8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1B16F8" w:rsidP="00CE3D6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1B16F8" w:rsidP="00CE3D6F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1B16F8" w:rsidTr="00CE3D6F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B36F34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6F8" w:rsidRPr="008C1E77" w:rsidTr="00CE3D6F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B3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B36F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реализации программы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B36F34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16F8" w:rsidRPr="005039D5" w:rsidTr="00CE3D6F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5039D5" w:rsidRDefault="001B16F8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6F34" w:rsidRPr="005039D5" w:rsidTr="00CE3D6F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AB5CC6" w:rsidRDefault="00B36F34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B36F34" w:rsidRDefault="00B36F34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F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условия реализации дополнительной общеобразовательной общеразвивающей программы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Default="00B36F34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6F34" w:rsidRPr="005039D5" w:rsidTr="00CE3D6F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FF6423" w:rsidRDefault="00B36F34" w:rsidP="00B36F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FF6423" w:rsidRDefault="00B36F34" w:rsidP="00B36F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Default="00B36F34" w:rsidP="00B36F34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6F8" w:rsidRPr="00342C1C" w:rsidTr="00CE3D6F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B36F34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1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Default="00B36F34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16F8" w:rsidRPr="00342C1C" w:rsidTr="00CE3D6F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FF6423" w:rsidRDefault="00B36F34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16F8"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FF6423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ED2C4C" w:rsidRDefault="00B36F34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16F8" w:rsidRPr="00FF6423" w:rsidTr="00CE3D6F">
        <w:trPr>
          <w:trHeight w:val="4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FF6423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ED2C4C" w:rsidRDefault="00B36F34" w:rsidP="00CE3D6F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0B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82" w:rsidRDefault="000B5982" w:rsidP="000B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f"/>
        <w:numPr>
          <w:ilvl w:val="0"/>
          <w:numId w:val="12"/>
        </w:numPr>
        <w:ind w:left="41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6F0D50" w:rsidRDefault="00D62DEA" w:rsidP="006F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«Веселые краски» имеет </w:t>
      </w:r>
      <w:r w:rsidRPr="00D62DEA">
        <w:rPr>
          <w:rFonts w:ascii="Times New Roman" w:hAnsi="Times New Roman" w:cs="Times New Roman"/>
          <w:noProof/>
          <w:sz w:val="28"/>
          <w:szCs w:val="28"/>
        </w:rPr>
        <w:t>художественную н</w:t>
      </w:r>
      <w:r w:rsidR="008524CB">
        <w:rPr>
          <w:rFonts w:ascii="Times New Roman" w:hAnsi="Times New Roman" w:cs="Times New Roman"/>
          <w:noProof/>
          <w:sz w:val="28"/>
          <w:szCs w:val="28"/>
        </w:rPr>
        <w:t>аправленность.</w:t>
      </w:r>
      <w:r w:rsidRPr="00D62D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0D50" w:rsidRPr="004C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6F0D50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6F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зработана как общеразвивающая</w:t>
      </w:r>
      <w:r w:rsidR="006F0D50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дополнительного образования детей по </w:t>
      </w:r>
      <w:r w:rsidR="006F0D50" w:rsidRPr="004C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</w:t>
      </w:r>
      <w:r w:rsidR="006F0D50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-творческому развитию.</w:t>
      </w:r>
      <w:r w:rsidR="006F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F4FA7" w:rsidRPr="006F0D50" w:rsidRDefault="006F4FA7" w:rsidP="006F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0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6F4FA7" w:rsidRPr="006F0D50" w:rsidRDefault="006F4FA7" w:rsidP="006F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50">
        <w:rPr>
          <w:rFonts w:ascii="Times New Roman" w:eastAsia="Times New Roman" w:hAnsi="Times New Roman" w:cs="Times New Roman"/>
          <w:sz w:val="28"/>
          <w:szCs w:val="28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</w:t>
      </w:r>
      <w:r w:rsidR="006F0D50">
        <w:rPr>
          <w:rFonts w:ascii="Times New Roman" w:eastAsia="Times New Roman" w:hAnsi="Times New Roman" w:cs="Times New Roman"/>
          <w:sz w:val="28"/>
          <w:szCs w:val="28"/>
        </w:rPr>
        <w:t xml:space="preserve"> задач изобразительного искусства</w:t>
      </w:r>
      <w:r w:rsidRPr="006F0D50">
        <w:rPr>
          <w:rFonts w:ascii="Times New Roman" w:eastAsia="Times New Roman" w:hAnsi="Times New Roman" w:cs="Times New Roman"/>
          <w:sz w:val="28"/>
          <w:szCs w:val="28"/>
        </w:rPr>
        <w:t xml:space="preserve">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</w:t>
      </w:r>
      <w:r w:rsidR="006F0D50">
        <w:rPr>
          <w:rFonts w:ascii="Times New Roman" w:eastAsia="Times New Roman" w:hAnsi="Times New Roman" w:cs="Times New Roman"/>
          <w:sz w:val="28"/>
          <w:szCs w:val="28"/>
        </w:rPr>
        <w:t>Нетрадиционные техники изображени</w:t>
      </w:r>
      <w:r w:rsidRPr="006F0D50">
        <w:rPr>
          <w:rFonts w:ascii="Times New Roman" w:eastAsia="Times New Roman" w:hAnsi="Times New Roman" w:cs="Times New Roman"/>
          <w:sz w:val="28"/>
          <w:szCs w:val="28"/>
        </w:rPr>
        <w:t>я демонстрируют необычные соче</w:t>
      </w:r>
      <w:r w:rsidR="006F0D50">
        <w:rPr>
          <w:rFonts w:ascii="Times New Roman" w:eastAsia="Times New Roman" w:hAnsi="Times New Roman" w:cs="Times New Roman"/>
          <w:sz w:val="28"/>
          <w:szCs w:val="28"/>
        </w:rPr>
        <w:t>тания материалов и инструментов и заключат в себе огромный потенциал для работы с дошкольниками по</w:t>
      </w:r>
      <w:r w:rsidR="006F0D50" w:rsidRPr="006F0D50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6F0D50">
        <w:rPr>
          <w:rFonts w:ascii="Times New Roman" w:eastAsia="Times New Roman" w:hAnsi="Times New Roman" w:cs="Times New Roman"/>
          <w:sz w:val="28"/>
          <w:szCs w:val="28"/>
        </w:rPr>
        <w:t>витию</w:t>
      </w:r>
      <w:r w:rsidR="006F0D50" w:rsidRPr="006F0D50">
        <w:rPr>
          <w:rFonts w:ascii="Times New Roman" w:eastAsia="Times New Roman" w:hAnsi="Times New Roman" w:cs="Times New Roman"/>
          <w:sz w:val="28"/>
          <w:szCs w:val="28"/>
        </w:rPr>
        <w:t xml:space="preserve"> воображения, творческого мышления и творческой активности. </w:t>
      </w:r>
      <w:r w:rsidRPr="006F0D50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художественного образа у дошкольников происходит на основе практического интереса в развивающей деятельности. Занятия по </w:t>
      </w:r>
      <w:r w:rsidR="00423BE9">
        <w:rPr>
          <w:rFonts w:ascii="Times New Roman" w:eastAsia="Times New Roman" w:hAnsi="Times New Roman" w:cs="Times New Roman"/>
          <w:sz w:val="28"/>
          <w:szCs w:val="28"/>
        </w:rPr>
        <w:t>данной программе</w:t>
      </w:r>
      <w:r w:rsidRPr="006F0D50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6F4FA7" w:rsidRPr="006F0D50" w:rsidRDefault="006F4FA7" w:rsidP="00423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50">
        <w:rPr>
          <w:rFonts w:ascii="Times New Roman" w:eastAsia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</w:t>
      </w:r>
      <w:r w:rsidR="00423BE9">
        <w:rPr>
          <w:rFonts w:ascii="Times New Roman" w:eastAsia="Times New Roman" w:hAnsi="Times New Roman" w:cs="Times New Roman"/>
          <w:sz w:val="28"/>
          <w:szCs w:val="28"/>
        </w:rPr>
        <w:t>еповторимость, веру в то</w:t>
      </w:r>
      <w:r w:rsidRPr="006F0D50">
        <w:rPr>
          <w:rFonts w:ascii="Times New Roman" w:eastAsia="Times New Roman" w:hAnsi="Times New Roman" w:cs="Times New Roman"/>
          <w:sz w:val="28"/>
          <w:szCs w:val="28"/>
        </w:rPr>
        <w:t>, что он пришел в этот мир творить добро и красоту, приносить людям радость.</w:t>
      </w:r>
    </w:p>
    <w:p w:rsidR="006F4FA7" w:rsidRPr="00423BE9" w:rsidRDefault="00423BE9" w:rsidP="00423BE9">
      <w:pPr>
        <w:pStyle w:val="c3"/>
        <w:ind w:left="20"/>
        <w:jc w:val="both"/>
        <w:rPr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 xml:space="preserve">     </w:t>
      </w:r>
      <w:r w:rsidRPr="00423BE9">
        <w:rPr>
          <w:b/>
          <w:color w:val="auto"/>
          <w:sz w:val="28"/>
          <w:szCs w:val="28"/>
          <w:lang w:eastAsia="en-US"/>
        </w:rPr>
        <w:t>Актуальность программы</w:t>
      </w:r>
      <w:r>
        <w:rPr>
          <w:color w:val="auto"/>
          <w:sz w:val="28"/>
          <w:szCs w:val="28"/>
          <w:lang w:eastAsia="en-US"/>
        </w:rPr>
        <w:t xml:space="preserve"> обусловлена тем, что </w:t>
      </w:r>
      <w:r w:rsidR="006F4FA7" w:rsidRPr="00423BE9">
        <w:rPr>
          <w:color w:val="auto"/>
          <w:sz w:val="28"/>
          <w:szCs w:val="28"/>
          <w:lang w:eastAsia="en-US"/>
        </w:rPr>
        <w:t xml:space="preserve"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</w:t>
      </w:r>
      <w:r w:rsidR="006F4FA7" w:rsidRPr="00423BE9">
        <w:rPr>
          <w:color w:val="auto"/>
          <w:sz w:val="28"/>
          <w:szCs w:val="28"/>
          <w:lang w:eastAsia="en-US"/>
        </w:rPr>
        <w:lastRenderedPageBreak/>
        <w:t>целеустремленность, усидчивость, чувство взаимопомощи, дает возможность творческой самореализации личности. Программа</w:t>
      </w:r>
      <w:r w:rsidR="006F4FA7" w:rsidRPr="00423BE9">
        <w:rPr>
          <w:color w:val="auto"/>
          <w:sz w:val="28"/>
          <w:szCs w:val="28"/>
          <w:lang w:val="en-US" w:eastAsia="en-US"/>
        </w:rPr>
        <w:t> </w:t>
      </w:r>
      <w:r w:rsidR="006F4FA7" w:rsidRPr="00423BE9">
        <w:rPr>
          <w:color w:val="auto"/>
          <w:sz w:val="28"/>
          <w:szCs w:val="28"/>
          <w:lang w:eastAsia="en-US"/>
        </w:rPr>
        <w:t xml:space="preserve"> направлена</w:t>
      </w:r>
      <w:r w:rsidR="006F4FA7" w:rsidRPr="00423BE9">
        <w:rPr>
          <w:color w:val="auto"/>
          <w:sz w:val="28"/>
          <w:szCs w:val="28"/>
          <w:lang w:val="en-US" w:eastAsia="en-US"/>
        </w:rPr>
        <w:t> </w:t>
      </w:r>
      <w:r w:rsidR="006F4FA7" w:rsidRPr="00423BE9">
        <w:rPr>
          <w:color w:val="auto"/>
          <w:sz w:val="28"/>
          <w:szCs w:val="28"/>
          <w:lang w:eastAsia="en-US"/>
        </w:rPr>
        <w:t xml:space="preserve"> на то, чтобы через искусство приобщить детей к творчеству. Дети знакомятся с разнообразием </w:t>
      </w:r>
      <w:r>
        <w:rPr>
          <w:color w:val="auto"/>
          <w:sz w:val="28"/>
          <w:szCs w:val="28"/>
          <w:lang w:eastAsia="en-US"/>
        </w:rPr>
        <w:t xml:space="preserve">традиционных и </w:t>
      </w:r>
      <w:r w:rsidR="006F4FA7" w:rsidRPr="00423BE9">
        <w:rPr>
          <w:color w:val="auto"/>
          <w:sz w:val="28"/>
          <w:szCs w:val="28"/>
          <w:lang w:eastAsia="en-US"/>
        </w:rPr>
        <w:t>нетрадиционных способов рисования, их особенностями, многообразием материалов, используемых в рисовании, учатся на основе полученн</w:t>
      </w:r>
      <w:r>
        <w:rPr>
          <w:color w:val="auto"/>
          <w:sz w:val="28"/>
          <w:szCs w:val="28"/>
          <w:lang w:eastAsia="en-US"/>
        </w:rPr>
        <w:t>ых знаний создавать свои работы</w:t>
      </w:r>
      <w:r w:rsidR="006F4FA7" w:rsidRPr="00423BE9">
        <w:rPr>
          <w:color w:val="auto"/>
          <w:sz w:val="28"/>
          <w:szCs w:val="28"/>
          <w:lang w:eastAsia="en-US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1B16F8" w:rsidRPr="008524CB" w:rsidRDefault="001B16F8" w:rsidP="0085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4CB">
        <w:rPr>
          <w:rFonts w:ascii="Times New Roman" w:hAnsi="Times New Roman" w:cs="Times New Roman"/>
          <w:sz w:val="28"/>
          <w:szCs w:val="28"/>
        </w:rPr>
        <w:t>Образовательная деятельность по данной  программе направлена на:</w:t>
      </w:r>
    </w:p>
    <w:p w:rsidR="001B16F8" w:rsidRPr="00256383" w:rsidRDefault="001B16F8" w:rsidP="0085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4CB">
        <w:rPr>
          <w:rFonts w:ascii="Times New Roman" w:hAnsi="Times New Roman" w:cs="Times New Roman"/>
          <w:sz w:val="28"/>
          <w:szCs w:val="28"/>
        </w:rPr>
        <w:t>- формирование и развитие творческих</w:t>
      </w:r>
      <w:r w:rsidRPr="00256383">
        <w:rPr>
          <w:rFonts w:ascii="Times New Roman" w:hAnsi="Times New Roman" w:cs="Times New Roman"/>
          <w:sz w:val="28"/>
          <w:szCs w:val="28"/>
        </w:rPr>
        <w:t xml:space="preserve"> способностей учащихся;</w:t>
      </w:r>
    </w:p>
    <w:p w:rsidR="001B16F8" w:rsidRDefault="001B16F8" w:rsidP="0085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6383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6F8" w:rsidRPr="00256383" w:rsidRDefault="001B16F8" w:rsidP="00852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383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B16F8" w:rsidRPr="00256383" w:rsidRDefault="001B16F8" w:rsidP="001B1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383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1B16F8" w:rsidRPr="00256383" w:rsidRDefault="001B16F8" w:rsidP="001B1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383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6F4FA7" w:rsidRPr="00803287" w:rsidRDefault="006F4FA7" w:rsidP="0080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87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953C87" w:rsidRPr="00803287">
        <w:rPr>
          <w:rStyle w:val="c0"/>
          <w:rFonts w:ascii="Times New Roman" w:hAnsi="Times New Roman" w:cs="Times New Roman"/>
          <w:sz w:val="28"/>
          <w:szCs w:val="28"/>
        </w:rPr>
        <w:t xml:space="preserve">. В системе работы используются </w:t>
      </w:r>
      <w:r w:rsidR="00803287">
        <w:rPr>
          <w:rStyle w:val="c0"/>
          <w:rFonts w:ascii="Times New Roman" w:hAnsi="Times New Roman" w:cs="Times New Roman"/>
          <w:sz w:val="28"/>
          <w:szCs w:val="28"/>
        </w:rPr>
        <w:t xml:space="preserve">как традиционные, так и </w:t>
      </w:r>
      <w:r w:rsidR="00953C87" w:rsidRPr="00803287">
        <w:rPr>
          <w:rStyle w:val="c0"/>
          <w:rFonts w:ascii="Times New Roman" w:hAnsi="Times New Roman" w:cs="Times New Roman"/>
          <w:sz w:val="28"/>
          <w:szCs w:val="28"/>
        </w:rPr>
        <w:t>нетрадиционные методы и способы развития детского художественного творчества. Используются самодельные инструменты,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6F4FA7" w:rsidRDefault="006F4FA7" w:rsidP="006F4FA7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1A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14482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«Веселые краски</w:t>
      </w:r>
      <w:r w:rsidRPr="00144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1A">
        <w:rPr>
          <w:rFonts w:ascii="Times New Roman" w:hAnsi="Times New Roman" w:cs="Times New Roman"/>
          <w:sz w:val="28"/>
          <w:szCs w:val="28"/>
        </w:rPr>
        <w:t>предн</w:t>
      </w:r>
      <w:r w:rsidR="00662266">
        <w:rPr>
          <w:rFonts w:ascii="Times New Roman" w:hAnsi="Times New Roman" w:cs="Times New Roman"/>
          <w:sz w:val="28"/>
          <w:szCs w:val="28"/>
        </w:rPr>
        <w:t xml:space="preserve">азначена для детей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2266">
        <w:rPr>
          <w:rFonts w:ascii="Times New Roman" w:hAnsi="Times New Roman" w:cs="Times New Roman"/>
          <w:sz w:val="28"/>
          <w:szCs w:val="28"/>
        </w:rPr>
        <w:t xml:space="preserve"> -7</w:t>
      </w:r>
      <w:r w:rsidRPr="008E761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посещающих МАДОУ д/с «Солнышко»</w:t>
      </w:r>
      <w:r w:rsidRPr="008E7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8D5677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предварительное тестирование или отбор не проводится. </w:t>
      </w:r>
      <w:r w:rsidRPr="008D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A7" w:rsidRDefault="006F4FA7" w:rsidP="006F4FA7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A34">
        <w:rPr>
          <w:rFonts w:ascii="Times New Roman" w:hAnsi="Times New Roman" w:cs="Times New Roman"/>
          <w:b/>
          <w:sz w:val="28"/>
          <w:szCs w:val="28"/>
        </w:rPr>
        <w:t>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8 месяцев</w:t>
      </w:r>
      <w:r w:rsidRPr="00845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34">
        <w:rPr>
          <w:rFonts w:ascii="Times New Roman" w:hAnsi="Times New Roman" w:cs="Times New Roman"/>
          <w:sz w:val="28"/>
          <w:szCs w:val="28"/>
        </w:rPr>
        <w:t>На полное освоение программы требуется 34 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A7" w:rsidRPr="00845A34" w:rsidRDefault="006F4FA7" w:rsidP="006F4F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A0517">
        <w:rPr>
          <w:rFonts w:ascii="Times New Roman" w:hAnsi="Times New Roman" w:cs="Times New Roman"/>
          <w:sz w:val="28"/>
          <w:szCs w:val="28"/>
        </w:rPr>
        <w:t xml:space="preserve"> – очная. </w:t>
      </w:r>
    </w:p>
    <w:p w:rsidR="006F4FA7" w:rsidRDefault="006F4FA7" w:rsidP="006F4FA7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74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7">
        <w:rPr>
          <w:rFonts w:ascii="Times New Roman" w:hAnsi="Times New Roman" w:cs="Times New Roman"/>
          <w:sz w:val="28"/>
          <w:szCs w:val="28"/>
        </w:rPr>
        <w:t xml:space="preserve">Набор детей в объединение – свободный. Программа </w:t>
      </w:r>
      <w:r>
        <w:rPr>
          <w:rFonts w:ascii="Times New Roman" w:hAnsi="Times New Roman" w:cs="Times New Roman"/>
          <w:sz w:val="28"/>
          <w:szCs w:val="28"/>
        </w:rPr>
        <w:t xml:space="preserve">кружка предусматривает </w:t>
      </w:r>
      <w:r w:rsidRPr="00FA0517">
        <w:rPr>
          <w:rFonts w:ascii="Times New Roman" w:hAnsi="Times New Roman" w:cs="Times New Roman"/>
          <w:sz w:val="28"/>
          <w:szCs w:val="28"/>
        </w:rPr>
        <w:t xml:space="preserve"> групповые, фронтальные формы работы с детьми. Состав групп</w:t>
      </w:r>
      <w:r w:rsidR="0030341C">
        <w:rPr>
          <w:rFonts w:ascii="Times New Roman" w:hAnsi="Times New Roman" w:cs="Times New Roman"/>
          <w:sz w:val="28"/>
          <w:szCs w:val="28"/>
        </w:rPr>
        <w:t>ы</w:t>
      </w:r>
      <w:r w:rsidRPr="00FA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10-15 человек, состав группы постоянный</w:t>
      </w:r>
      <w:r w:rsidRPr="00AF0439">
        <w:rPr>
          <w:rFonts w:ascii="Times New Roman" w:hAnsi="Times New Roman" w:cs="Times New Roman"/>
          <w:sz w:val="28"/>
          <w:szCs w:val="28"/>
        </w:rPr>
        <w:t>.</w:t>
      </w:r>
    </w:p>
    <w:p w:rsidR="006F4FA7" w:rsidRDefault="006F4FA7" w:rsidP="006F4FA7">
      <w:pPr>
        <w:pStyle w:val="a7"/>
        <w:tabs>
          <w:tab w:val="left" w:pos="36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517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занятий: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517">
        <w:rPr>
          <w:rFonts w:ascii="Times New Roman" w:hAnsi="Times New Roman" w:cs="Times New Roman"/>
          <w:sz w:val="28"/>
          <w:szCs w:val="28"/>
        </w:rPr>
        <w:t xml:space="preserve">бщее количество часов в год </w:t>
      </w:r>
      <w:r>
        <w:rPr>
          <w:rFonts w:ascii="Times New Roman" w:hAnsi="Times New Roman" w:cs="Times New Roman"/>
          <w:sz w:val="28"/>
          <w:szCs w:val="28"/>
        </w:rPr>
        <w:t>– 34</w:t>
      </w:r>
      <w:r w:rsidRPr="00FA0517">
        <w:rPr>
          <w:rFonts w:ascii="Times New Roman" w:hAnsi="Times New Roman" w:cs="Times New Roman"/>
          <w:sz w:val="28"/>
          <w:szCs w:val="28"/>
        </w:rPr>
        <w:t xml:space="preserve"> часа.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2266">
        <w:rPr>
          <w:rFonts w:ascii="Times New Roman" w:hAnsi="Times New Roman" w:cs="Times New Roman"/>
          <w:sz w:val="28"/>
          <w:szCs w:val="28"/>
        </w:rPr>
        <w:t xml:space="preserve">родолжительность занятия – 25-30 </w:t>
      </w:r>
      <w:r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FA0517">
        <w:rPr>
          <w:rFonts w:ascii="Times New Roman" w:hAnsi="Times New Roman" w:cs="Times New Roman"/>
          <w:sz w:val="28"/>
          <w:szCs w:val="28"/>
        </w:rPr>
        <w:t>Неде</w:t>
      </w:r>
      <w:r>
        <w:rPr>
          <w:rFonts w:ascii="Times New Roman" w:hAnsi="Times New Roman" w:cs="Times New Roman"/>
          <w:sz w:val="28"/>
          <w:szCs w:val="28"/>
        </w:rPr>
        <w:t>льная нагрузка на одну группу: 1 час. Занятие проводи</w:t>
      </w:r>
      <w:r w:rsidR="00973C23">
        <w:rPr>
          <w:rFonts w:ascii="Times New Roman" w:hAnsi="Times New Roman" w:cs="Times New Roman"/>
          <w:sz w:val="28"/>
          <w:szCs w:val="28"/>
        </w:rPr>
        <w:t>тся 1 раз в неделю в помещении ИЗОстудии.</w:t>
      </w:r>
    </w:p>
    <w:p w:rsidR="006F4FA7" w:rsidRPr="00FA0517" w:rsidRDefault="006F4FA7" w:rsidP="006F4FA7">
      <w:pPr>
        <w:pStyle w:val="a7"/>
        <w:tabs>
          <w:tab w:val="left" w:pos="36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517">
        <w:rPr>
          <w:rFonts w:ascii="Times New Roman" w:hAnsi="Times New Roman" w:cs="Times New Roman"/>
          <w:sz w:val="28"/>
          <w:szCs w:val="28"/>
        </w:rPr>
        <w:lastRenderedPageBreak/>
        <w:t>В программе соблюдается преемственность с предыдущими знаниями и опытом детей и с последующим обучением. Методы обучения, используемые в работе,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</w:t>
      </w:r>
      <w:r w:rsidRPr="00FA0517">
        <w:rPr>
          <w:rFonts w:ascii="Times New Roman" w:hAnsi="Times New Roman" w:cs="Times New Roman"/>
          <w:sz w:val="28"/>
          <w:szCs w:val="28"/>
        </w:rPr>
        <w:t>.</w:t>
      </w:r>
    </w:p>
    <w:p w:rsidR="006F4FA7" w:rsidRDefault="006F4FA7" w:rsidP="006F4FA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05C">
        <w:rPr>
          <w:rFonts w:ascii="Times New Roman" w:hAnsi="Times New Roman" w:cs="Times New Roman"/>
          <w:sz w:val="28"/>
          <w:szCs w:val="28"/>
          <w:lang w:val="ru-RU"/>
        </w:rPr>
        <w:t>Реализация данной программы является конечным результатом, а также ступенью для перехода на другой уровень сложности.</w:t>
      </w:r>
    </w:p>
    <w:p w:rsidR="006F4FA7" w:rsidRPr="00662266" w:rsidRDefault="006F4FA7" w:rsidP="0066226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6226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  <w:r w:rsidRPr="00662266">
        <w:rPr>
          <w:sz w:val="28"/>
          <w:szCs w:val="28"/>
        </w:rPr>
        <w:t xml:space="preserve"> </w:t>
      </w:r>
      <w:r w:rsidR="00CE3D6F" w:rsidRPr="00662266">
        <w:rPr>
          <w:rFonts w:ascii="Times New Roman" w:eastAsia="Times New Roman" w:hAnsi="Times New Roman" w:cs="Times New Roman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 w:rsidR="00662266">
        <w:rPr>
          <w:sz w:val="28"/>
          <w:szCs w:val="28"/>
        </w:rPr>
        <w:t xml:space="preserve"> </w:t>
      </w:r>
      <w:r w:rsidR="00CE3D6F" w:rsidRPr="00662266">
        <w:rPr>
          <w:rFonts w:ascii="Times New Roman" w:eastAsia="Times New Roman" w:hAnsi="Times New Roman" w:cs="Times New Roman"/>
          <w:sz w:val="28"/>
          <w:szCs w:val="28"/>
        </w:rPr>
        <w:t>Важное условие развития ребенка – не только оригинальное задание, но и использование нетрадиционного бросового материал</w:t>
      </w:r>
      <w:r w:rsidR="00662266">
        <w:rPr>
          <w:rFonts w:ascii="Times New Roman" w:eastAsia="Times New Roman" w:hAnsi="Times New Roman" w:cs="Times New Roman"/>
          <w:sz w:val="28"/>
          <w:szCs w:val="28"/>
        </w:rPr>
        <w:t>а и нестандартных изотехнологий.</w:t>
      </w:r>
    </w:p>
    <w:p w:rsidR="006F4FA7" w:rsidRPr="00953C87" w:rsidRDefault="006F4FA7" w:rsidP="00303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программы</w:t>
      </w:r>
      <w:r w:rsidR="0066226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62266">
        <w:rPr>
          <w:rFonts w:ascii="Times New Roman" w:eastAsia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  <w:r w:rsidRPr="006622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2266">
        <w:rPr>
          <w:rFonts w:ascii="Times New Roman" w:eastAsia="Times New Roman" w:hAnsi="Times New Roman" w:cs="Times New Roman"/>
          <w:sz w:val="28"/>
          <w:szCs w:val="28"/>
        </w:rPr>
        <w:t>Рисование нетрадиционными способами, увлекательная, завораживающая</w:t>
      </w:r>
      <w:r w:rsidRPr="006622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22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Это огромная возможность для детей думать, пробовать, искать, экспериментировать, а самое главное, самовыражаться.</w:t>
      </w:r>
      <w:r w:rsidR="006622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26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662266">
        <w:rPr>
          <w:rFonts w:ascii="Times New Roman" w:eastAsia="Times New Roman" w:hAnsi="Times New Roman" w:cs="Times New Roman"/>
          <w:sz w:val="28"/>
          <w:szCs w:val="28"/>
        </w:rPr>
        <w:t>радиционные техники рисования –</w:t>
      </w:r>
      <w:r w:rsidRPr="00662266">
        <w:rPr>
          <w:rFonts w:ascii="Times New Roman" w:eastAsia="Times New Roman" w:hAnsi="Times New Roman" w:cs="Times New Roman"/>
          <w:sz w:val="28"/>
          <w:szCs w:val="28"/>
        </w:rPr>
        <w:t>это толчок к развитию воображения, проявлению самостоятельности, инициативы, выражения индивидуальности</w:t>
      </w:r>
      <w:r w:rsidR="00662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6F" w:rsidRDefault="00953C87" w:rsidP="00CE3D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E3D6F" w:rsidRPr="00502472">
        <w:rPr>
          <w:rFonts w:ascii="Times New Roman" w:hAnsi="Times New Roman" w:cs="Times New Roman"/>
          <w:b/>
          <w:sz w:val="28"/>
          <w:szCs w:val="28"/>
        </w:rPr>
        <w:t>едущие теоретические идеи.</w:t>
      </w:r>
      <w:r w:rsidR="00CE3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D6F" w:rsidRDefault="00C74E57" w:rsidP="00CE3D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D6F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</w:t>
      </w:r>
      <w:r w:rsidR="00C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ременной </w:t>
      </w:r>
      <w:r w:rsidR="00CE3D6F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литературе сущность </w:t>
      </w:r>
      <w:r w:rsidR="00CE3D6F" w:rsidRPr="0039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</w:t>
      </w:r>
      <w:r w:rsidR="00CE3D6F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понимается, как формирование эстетического отношения посредством развития умения понимать и создавать </w:t>
      </w:r>
      <w:r w:rsidR="00CE3D6F" w:rsidRPr="0039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художественные образы</w:t>
      </w:r>
      <w:r w:rsidR="00CE3D6F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будущего должен быть созидателен, личностью с развитым чувством и активным творческим началом. Развитие творчества - это один из </w:t>
      </w:r>
      <w:r w:rsidR="00CE3D6F" w:rsidRPr="003912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«мостиков»</w:t>
      </w:r>
      <w:r w:rsidR="00CE3D6F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ведущих к развитию </w:t>
      </w:r>
      <w:r w:rsidR="00CE3D6F" w:rsidRPr="0039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художественных способностей</w:t>
      </w:r>
      <w:r w:rsidR="00CE3D6F" w:rsidRPr="0039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E57" w:rsidRPr="008C1E77" w:rsidRDefault="00C74E57" w:rsidP="00C7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искусство и ознакомление с окружающим миром направить творческий потенциал ребенка на осознание собственной эстетической и художественной деятельности. </w:t>
      </w:r>
      <w:r w:rsidRPr="008C1E77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(в первую очередь способности к реализации замыслов посредством использования изобразительных средств изображения), развитие пространственного мышления, тактильной памяти, мелкой моторики, воспитание художественного вкуса. </w:t>
      </w:r>
    </w:p>
    <w:p w:rsidR="00C74E57" w:rsidRDefault="00C74E57" w:rsidP="00CE3D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6F" w:rsidRDefault="00CE3D6F" w:rsidP="00CE3D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B16F8" w:rsidRPr="00256383" w:rsidRDefault="001B16F8" w:rsidP="001B1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16F8" w:rsidRPr="00256383" w:rsidSect="000C5E0A"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B16F8" w:rsidRPr="00C74E57" w:rsidRDefault="00CE3D6F" w:rsidP="001B16F8">
      <w:pPr>
        <w:pStyle w:val="Textbody"/>
        <w:numPr>
          <w:ilvl w:val="1"/>
          <w:numId w:val="12"/>
        </w:num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74E57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B16F8" w:rsidRPr="00C74E57">
        <w:rPr>
          <w:rFonts w:ascii="Times New Roman" w:hAnsi="Times New Roman" w:cs="Times New Roman"/>
          <w:sz w:val="28"/>
          <w:szCs w:val="28"/>
        </w:rPr>
        <w:t xml:space="preserve"> и задачи реализации программы</w:t>
      </w:r>
    </w:p>
    <w:p w:rsidR="00C74E57" w:rsidRPr="00502472" w:rsidRDefault="00C74E57" w:rsidP="00C74E57">
      <w:pPr>
        <w:pStyle w:val="Textbody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72">
        <w:rPr>
          <w:rFonts w:ascii="Times New Roman" w:hAnsi="Times New Roman" w:cs="Times New Roman"/>
          <w:b/>
          <w:sz w:val="28"/>
          <w:szCs w:val="28"/>
        </w:rPr>
        <w:t>Цель дополнительной</w:t>
      </w:r>
      <w:r w:rsidRPr="00502472">
        <w:rPr>
          <w:b/>
        </w:rPr>
        <w:t xml:space="preserve"> </w:t>
      </w:r>
      <w:r w:rsidRPr="00502472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E57">
        <w:rPr>
          <w:rStyle w:val="af2"/>
          <w:rFonts w:ascii="Times New Roman" w:hAnsi="Times New Roman" w:cs="Times New Roman"/>
          <w:b w:val="0"/>
          <w:sz w:val="28"/>
          <w:szCs w:val="28"/>
        </w:rPr>
        <w:t>развитие художественно</w:t>
      </w:r>
      <w:r w:rsidRPr="00C74E57">
        <w:rPr>
          <w:rFonts w:ascii="Times New Roman" w:hAnsi="Times New Roman" w:cs="Times New Roman"/>
          <w:b/>
          <w:sz w:val="28"/>
          <w:szCs w:val="28"/>
        </w:rPr>
        <w:t>-</w:t>
      </w:r>
      <w:r w:rsidRPr="005024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ворческих способностей детей 6-7 </w:t>
      </w:r>
      <w:r w:rsidRPr="00502472">
        <w:rPr>
          <w:rFonts w:ascii="Times New Roman" w:hAnsi="Times New Roman" w:cs="Times New Roman"/>
          <w:sz w:val="28"/>
          <w:szCs w:val="28"/>
        </w:rPr>
        <w:t>лет средствами традиционного и нетрадиционного рисования.</w:t>
      </w:r>
    </w:p>
    <w:p w:rsidR="001B16F8" w:rsidRDefault="00C74E57" w:rsidP="00C74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B16F8" w:rsidRDefault="001B16F8" w:rsidP="00C74E5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ОБУЧАЮЩИЕ: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1. Формирование художественного мировосприятия.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2. Обогащение словарного запаса художественными терминами.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 xml:space="preserve">3. Формирование навыков обращения с изобразительным материалом: 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- изучение свойств различных  изобразительных  материалов;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- овладение техническими приемами работы с различными материалами.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4. Знакомство  детей с нетрадиционными методами и приемами рисования и аппликации.</w:t>
      </w:r>
    </w:p>
    <w:p w:rsidR="001B16F8" w:rsidRPr="000B5982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982">
        <w:rPr>
          <w:rFonts w:ascii="Times New Roman" w:hAnsi="Times New Roman" w:cs="Times New Roman"/>
          <w:sz w:val="28"/>
          <w:szCs w:val="28"/>
          <w:lang w:val="ru-RU"/>
        </w:rPr>
        <w:t>5.    Формирование художественной грамотности: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- ознакомление с культурой цвета, свойствами цвета и цветовых отношений (теплый/холодный, светлый/темный);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- изучение  композиции (однофигурной, многофигурной, орнаментальной);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-обучение предметному рисованию;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- обучение рисованию по представлению (на основе накопленных знаний и опыта) и создание самостоятельных изобразительных работ творческого характера.</w:t>
      </w:r>
    </w:p>
    <w:p w:rsidR="001B16F8" w:rsidRPr="00B36F34" w:rsidRDefault="001B16F8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 xml:space="preserve"> 6. Научить детей с удовольствием мастерить, рисовать, работать с любым подручным материалом, делать своими руками симпатичные поделки так, чтобы и процесс и результат приносили радость и удовлетворение.</w:t>
      </w:r>
    </w:p>
    <w:p w:rsidR="001B16F8" w:rsidRDefault="001B16F8" w:rsidP="001B16F8">
      <w:pPr>
        <w:pStyle w:val="a7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1B16F8" w:rsidRDefault="001B16F8" w:rsidP="001B16F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познавательной активности.</w:t>
      </w:r>
    </w:p>
    <w:p w:rsidR="001B16F8" w:rsidRDefault="001B16F8" w:rsidP="001B16F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эстетической восприимчивости.</w:t>
      </w:r>
    </w:p>
    <w:p w:rsidR="001B16F8" w:rsidRPr="002202CC" w:rsidRDefault="00603DFE" w:rsidP="001B16F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16F8" w:rsidRPr="002202C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1B16F8" w:rsidRDefault="001B16F8" w:rsidP="001B16F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художественного вкуса.</w:t>
      </w:r>
    </w:p>
    <w:p w:rsidR="001B16F8" w:rsidRDefault="001B16F8" w:rsidP="001B16F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интереса к художественной деятельности.</w:t>
      </w:r>
    </w:p>
    <w:p w:rsidR="001B16F8" w:rsidRDefault="001B16F8" w:rsidP="001B16F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 умения действовать совместно. Учить видеть конечный результат своих трудов, понимать и ценить вклад каждого участника в общее дело.</w:t>
      </w:r>
    </w:p>
    <w:p w:rsidR="001B16F8" w:rsidRDefault="001B16F8" w:rsidP="001B16F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простого к сложному.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Доступность.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знаний.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Научность.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и развивающая направленность.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Всесторонность, гармоничность.</w:t>
      </w:r>
    </w:p>
    <w:p w:rsidR="001B16F8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и самостоятельность.</w:t>
      </w:r>
    </w:p>
    <w:p w:rsidR="00C74E57" w:rsidRDefault="001B16F8" w:rsidP="00D60825">
      <w:pPr>
        <w:pStyle w:val="a7"/>
        <w:numPr>
          <w:ilvl w:val="0"/>
          <w:numId w:val="9"/>
        </w:numPr>
        <w:suppressAutoHyphens/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особенностей.</w:t>
      </w:r>
    </w:p>
    <w:p w:rsidR="00D60825" w:rsidRDefault="00D60825" w:rsidP="00D60825">
      <w:pPr>
        <w:pStyle w:val="a7"/>
        <w:suppressAutoHyphens/>
        <w:spacing w:after="100" w:afterAutospacing="1"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74E57" w:rsidRDefault="00C74E57" w:rsidP="00D60825">
      <w:pPr>
        <w:pStyle w:val="a7"/>
        <w:suppressAutoHyphens/>
        <w:spacing w:after="20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1E77">
        <w:rPr>
          <w:rFonts w:ascii="Times New Roman" w:hAnsi="Times New Roman" w:cs="Times New Roman"/>
          <w:b/>
          <w:sz w:val="28"/>
          <w:szCs w:val="28"/>
        </w:rPr>
        <w:t>Возрастные  особенности контингента детей</w:t>
      </w:r>
    </w:p>
    <w:p w:rsidR="00C74E57" w:rsidRPr="00C74E57" w:rsidRDefault="00C74E57" w:rsidP="00D6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Pr="008C1E77">
        <w:rPr>
          <w:rFonts w:ascii="Times New Roman" w:hAnsi="Times New Roman" w:cs="Times New Roman"/>
          <w:sz w:val="28"/>
          <w:szCs w:val="28"/>
        </w:rPr>
        <w:t>нок подготовительной группы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1E77">
        <w:rPr>
          <w:rFonts w:ascii="Times New Roman" w:hAnsi="Times New Roman" w:cs="Times New Roman"/>
          <w:sz w:val="28"/>
          <w:szCs w:val="28"/>
        </w:rPr>
        <w:t xml:space="preserve">ствует технические навыки и умения в различных видах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Взрослый организует совместную работу, координирует действия ребенка, направляет его на поиск наиболее удачного решения в выборе способа изображения. В этом возрасте закрепляются  и совершенствуются представления, а также умения и навыки изображения, украшения. Развиваются самостоятельность, инициативность, умение создавать выразительный образ, передавать свое отношение к изображаемому, использовать полученные знания об искусстве. В изображении предметного мира ребенок передает как общие, типичные, так и характерные, индивидуальные признаки предметов и живых объектов. </w:t>
      </w:r>
    </w:p>
    <w:p w:rsidR="001B16F8" w:rsidRDefault="001B16F8" w:rsidP="00D60825">
      <w:pPr>
        <w:pStyle w:val="a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 РАБОТЫ</w:t>
      </w:r>
    </w:p>
    <w:p w:rsidR="001B16F8" w:rsidRDefault="001B16F8" w:rsidP="00D6082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Практические и теоретические занятия, в т. ч. беседы об изобразительном искусстве, художниках, рассматривание художественных альбомов.</w:t>
      </w:r>
    </w:p>
    <w:p w:rsidR="001B16F8" w:rsidRDefault="001B16F8" w:rsidP="00D6082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текущих работ по группам (еженедельно), тематические выставки в холле.</w:t>
      </w:r>
    </w:p>
    <w:p w:rsidR="001B16F8" w:rsidRDefault="001B16F8" w:rsidP="00D6082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Посещение музеев, художественных  выставок, выставок детских работ из других групп  и учреждений. Занятие проводится один раз в неделю по подгруппам, т. е. с небольшим количеством детей.</w:t>
      </w:r>
    </w:p>
    <w:p w:rsidR="00603DFE" w:rsidRPr="008C1E77" w:rsidRDefault="00603DFE" w:rsidP="00D6082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Pr="008C1E77" w:rsidRDefault="001B16F8" w:rsidP="001B16F8">
      <w:pPr>
        <w:pStyle w:val="a7"/>
        <w:numPr>
          <w:ilvl w:val="0"/>
          <w:numId w:val="12"/>
        </w:numPr>
        <w:suppressAutoHyphens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C1E7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B16F8" w:rsidRDefault="001B16F8" w:rsidP="00D6082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задачи в работе с детьми подготовительной группы  - развить навыки целостного видения объекта и предметного рисования, научить грамотно строить многофигурную композицию, разграничивать целое и частное, правильно оценивать цветовую гамму, пользоваться палитрой (создавать сложные цвета из простых), предавать движение, употреблять основные художественные термины (названия материалов, техник и технологий художественного искусства, его видов и жанров).</w:t>
      </w:r>
    </w:p>
    <w:p w:rsidR="001B16F8" w:rsidRPr="008C1E77" w:rsidRDefault="001B16F8" w:rsidP="00603DF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77">
        <w:rPr>
          <w:rFonts w:ascii="Times New Roman" w:hAnsi="Times New Roman" w:cs="Times New Roman"/>
          <w:sz w:val="28"/>
          <w:szCs w:val="28"/>
          <w:u w:val="single"/>
        </w:rPr>
        <w:t xml:space="preserve">Показатели развития: </w:t>
      </w:r>
    </w:p>
    <w:p w:rsidR="001B16F8" w:rsidRDefault="001B16F8" w:rsidP="00603DF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может сравнивать и различать характерные особенности образа, выполненного художником, скульптором, дизайнером;</w:t>
      </w:r>
    </w:p>
    <w:p w:rsidR="001B16F8" w:rsidRDefault="001B16F8" w:rsidP="00603DF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передавать линией, цветом, формой характер образа;</w:t>
      </w:r>
    </w:p>
    <w:p w:rsidR="001B16F8" w:rsidRDefault="001B16F8" w:rsidP="00603DF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разбирается в жанрах искусства (портрет, пейзаж, натюрморт);</w:t>
      </w:r>
    </w:p>
    <w:p w:rsidR="001B16F8" w:rsidRDefault="001B16F8" w:rsidP="00603DF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находить связь между выразительностью образа и выбором техник исполнения, изобразительных материалов. </w:t>
      </w:r>
    </w:p>
    <w:p w:rsidR="001B16F8" w:rsidRPr="00492672" w:rsidRDefault="001B16F8" w:rsidP="00603DFE">
      <w:pPr>
        <w:pStyle w:val="30"/>
        <w:spacing w:line="276" w:lineRule="auto"/>
        <w:ind w:left="0"/>
        <w:jc w:val="center"/>
        <w:rPr>
          <w:rFonts w:cs="Arial"/>
          <w:b/>
          <w:color w:val="555555"/>
          <w:sz w:val="21"/>
          <w:szCs w:val="21"/>
        </w:rPr>
      </w:pPr>
      <w:r w:rsidRPr="004754F5"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 реализации дополнительной образовательной программы</w:t>
      </w:r>
    </w:p>
    <w:p w:rsidR="001B16F8" w:rsidRPr="00BA05A0" w:rsidRDefault="001B16F8" w:rsidP="00603DFE">
      <w:pPr>
        <w:pStyle w:val="3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05A0">
        <w:rPr>
          <w:rFonts w:ascii="Times New Roman" w:hAnsi="Times New Roman" w:cs="Times New Roman"/>
          <w:sz w:val="28"/>
          <w:szCs w:val="28"/>
        </w:rPr>
        <w:t>Формой подведения итогов реализации программы дополнительного образования  к</w:t>
      </w:r>
      <w:r>
        <w:rPr>
          <w:rFonts w:ascii="Times New Roman" w:hAnsi="Times New Roman" w:cs="Times New Roman"/>
          <w:sz w:val="28"/>
          <w:szCs w:val="28"/>
        </w:rPr>
        <w:t>ружка по изодеятельности «Веселые краски</w:t>
      </w:r>
      <w:r w:rsidRPr="00BA05A0">
        <w:rPr>
          <w:rFonts w:ascii="Times New Roman" w:hAnsi="Times New Roman" w:cs="Times New Roman"/>
          <w:sz w:val="28"/>
          <w:szCs w:val="28"/>
        </w:rPr>
        <w:t xml:space="preserve">» </w:t>
      </w:r>
      <w:r w:rsidRPr="00BA05A0">
        <w:rPr>
          <w:rFonts w:ascii="Times New Roman" w:hAnsi="Times New Roman" w:cs="Times New Roman"/>
          <w:noProof/>
          <w:sz w:val="28"/>
          <w:szCs w:val="28"/>
        </w:rPr>
        <w:t xml:space="preserve">является:  </w:t>
      </w:r>
    </w:p>
    <w:p w:rsidR="001B16F8" w:rsidRPr="00492672" w:rsidRDefault="001B16F8" w:rsidP="00603DFE">
      <w:pPr>
        <w:numPr>
          <w:ilvl w:val="0"/>
          <w:numId w:val="13"/>
        </w:numPr>
        <w:spacing w:after="0" w:line="240" w:lineRule="auto"/>
        <w:ind w:left="-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2672">
        <w:rPr>
          <w:rFonts w:ascii="Times New Roman" w:hAnsi="Times New Roman" w:cs="Times New Roman"/>
          <w:sz w:val="28"/>
          <w:szCs w:val="28"/>
        </w:rPr>
        <w:t>Организация ежемесячных выставок детских работ для родителей.</w:t>
      </w:r>
    </w:p>
    <w:p w:rsidR="001B16F8" w:rsidRPr="00174D8F" w:rsidRDefault="001B16F8" w:rsidP="00603DFE">
      <w:pPr>
        <w:numPr>
          <w:ilvl w:val="0"/>
          <w:numId w:val="13"/>
        </w:numPr>
        <w:spacing w:after="0" w:line="240" w:lineRule="auto"/>
        <w:ind w:left="-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4D8F">
        <w:rPr>
          <w:rFonts w:ascii="Times New Roman" w:hAnsi="Times New Roman" w:cs="Times New Roman"/>
          <w:sz w:val="28"/>
          <w:szCs w:val="28"/>
        </w:rPr>
        <w:t>Тематические выставки в ДОУ.</w:t>
      </w:r>
    </w:p>
    <w:p w:rsidR="001B16F8" w:rsidRPr="00492672" w:rsidRDefault="001B16F8" w:rsidP="00603DFE">
      <w:pPr>
        <w:numPr>
          <w:ilvl w:val="0"/>
          <w:numId w:val="13"/>
        </w:numPr>
        <w:spacing w:after="0" w:line="240" w:lineRule="auto"/>
        <w:ind w:left="-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2672">
        <w:rPr>
          <w:rFonts w:ascii="Times New Roman" w:hAnsi="Times New Roman" w:cs="Times New Roman"/>
          <w:sz w:val="28"/>
          <w:szCs w:val="28"/>
        </w:rPr>
        <w:t>Участие в городских и выставках и конкурсах в течение года.</w:t>
      </w:r>
    </w:p>
    <w:p w:rsidR="001B16F8" w:rsidRDefault="001B16F8" w:rsidP="00603DFE">
      <w:pPr>
        <w:numPr>
          <w:ilvl w:val="0"/>
          <w:numId w:val="13"/>
        </w:numPr>
        <w:spacing w:after="0" w:line="240" w:lineRule="auto"/>
        <w:ind w:left="-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4D8F">
        <w:rPr>
          <w:rFonts w:ascii="Times New Roman" w:hAnsi="Times New Roman" w:cs="Times New Roman"/>
          <w:sz w:val="28"/>
          <w:szCs w:val="28"/>
        </w:rPr>
        <w:t>Творческий отчет руководителя кружка.</w:t>
      </w:r>
    </w:p>
    <w:p w:rsidR="001B16F8" w:rsidRDefault="001B16F8" w:rsidP="00603DFE">
      <w:pPr>
        <w:numPr>
          <w:ilvl w:val="0"/>
          <w:numId w:val="13"/>
        </w:numPr>
        <w:spacing w:after="0" w:line="240" w:lineRule="auto"/>
        <w:ind w:left="-5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творческих дистанционных конкурсах различного уровня.</w:t>
      </w:r>
    </w:p>
    <w:p w:rsidR="001B16F8" w:rsidRDefault="001B16F8" w:rsidP="00603DF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603DFE" w:rsidRDefault="00603DFE" w:rsidP="001B16F8">
      <w:pPr>
        <w:pStyle w:val="a7"/>
        <w:numPr>
          <w:ilvl w:val="0"/>
          <w:numId w:val="12"/>
        </w:numPr>
        <w:suppressAutoHyphens/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FE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дополнительной общеобразовательной общеразвивающей программы</w:t>
      </w:r>
    </w:p>
    <w:p w:rsidR="00603DFE" w:rsidRPr="00603DFE" w:rsidRDefault="00603DFE" w:rsidP="00603DFE">
      <w:pPr>
        <w:pStyle w:val="a8"/>
        <w:jc w:val="both"/>
        <w:rPr>
          <w:sz w:val="28"/>
          <w:szCs w:val="28"/>
        </w:rPr>
      </w:pPr>
      <w:r w:rsidRPr="009C71AA">
        <w:rPr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</w:t>
      </w:r>
      <w:r w:rsidRPr="002132E0">
        <w:rPr>
          <w:sz w:val="28"/>
          <w:szCs w:val="28"/>
        </w:rPr>
        <w:t>Приказ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sz w:val="28"/>
          <w:szCs w:val="28"/>
        </w:rPr>
        <w:t>.</w:t>
      </w:r>
    </w:p>
    <w:p w:rsidR="00603DFE" w:rsidRDefault="00603DFE" w:rsidP="00603DFE">
      <w:pPr>
        <w:pStyle w:val="a7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03DF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603DFE" w:rsidRPr="00603DFE" w:rsidRDefault="00603DFE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DF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03DFE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603DFE">
        <w:rPr>
          <w:rFonts w:ascii="Times New Roman" w:hAnsi="Times New Roman" w:cs="Times New Roman"/>
          <w:sz w:val="28"/>
          <w:szCs w:val="28"/>
          <w:lang w:val="ru-RU"/>
        </w:rPr>
        <w:t xml:space="preserve">учебный кабинет (изостудия), удовлетворяющий санитарно – гигиеническим требованиям </w:t>
      </w:r>
      <w:r>
        <w:rPr>
          <w:rFonts w:ascii="Times New Roman" w:hAnsi="Times New Roman" w:cs="Times New Roman"/>
          <w:sz w:val="28"/>
          <w:szCs w:val="28"/>
          <w:lang w:val="ru-RU"/>
        </w:rPr>
        <w:t>для занятий группы 10 – 15 человек (столы</w:t>
      </w:r>
      <w:r w:rsidRPr="00603DFE">
        <w:rPr>
          <w:rFonts w:ascii="Times New Roman" w:hAnsi="Times New Roman" w:cs="Times New Roman"/>
          <w:sz w:val="28"/>
          <w:szCs w:val="28"/>
          <w:lang w:val="ru-RU"/>
        </w:rPr>
        <w:t>, стулья, магнитный экран</w:t>
      </w:r>
      <w:r>
        <w:rPr>
          <w:rFonts w:ascii="Times New Roman" w:hAnsi="Times New Roman" w:cs="Times New Roman"/>
          <w:sz w:val="28"/>
          <w:szCs w:val="28"/>
          <w:lang w:val="ru-RU"/>
        </w:rPr>
        <w:t>, мольберт</w:t>
      </w:r>
      <w:r w:rsidRPr="00603DFE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603DFE" w:rsidRPr="00603DFE" w:rsidRDefault="00603DFE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DFE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603DFE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603DFE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средства обучения: ноутбук, мультимедийный проектор,  принтер цветной, сканер;  </w:t>
      </w:r>
    </w:p>
    <w:p w:rsidR="00603DFE" w:rsidRPr="00603DFE" w:rsidRDefault="00603DFE" w:rsidP="0030341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DFE">
        <w:rPr>
          <w:rFonts w:ascii="Times New Roman" w:hAnsi="Times New Roman" w:cs="Times New Roman"/>
          <w:sz w:val="28"/>
          <w:szCs w:val="28"/>
          <w:lang w:val="ru-RU"/>
        </w:rPr>
        <w:t xml:space="preserve">3) учебно-практическое оборудование: </w:t>
      </w:r>
    </w:p>
    <w:tbl>
      <w:tblPr>
        <w:tblpPr w:leftFromText="180" w:rightFromText="180" w:vertAnchor="text" w:horzAnchor="margin" w:tblpY="261"/>
        <w:tblW w:w="9379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9379"/>
      </w:tblGrid>
      <w:tr w:rsidR="00603DFE" w:rsidRPr="00A261ED" w:rsidTr="003F52F2">
        <w:trPr>
          <w:trHeight w:val="148"/>
        </w:trPr>
        <w:tc>
          <w:tcPr>
            <w:tcW w:w="9379" w:type="dxa"/>
            <w:shd w:val="clear" w:color="auto" w:fill="FFFFFF"/>
            <w:tcMar>
              <w:left w:w="23" w:type="dxa"/>
            </w:tcMar>
          </w:tcPr>
          <w:p w:rsidR="00603DFE" w:rsidRPr="00603DFE" w:rsidRDefault="00603DFE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 w:rsidRPr="00603DF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Картины, предметные картинки, альбомы игры, силуэтные фигурки, муляжи:</w:t>
            </w:r>
          </w:p>
          <w:p w:rsidR="00603DFE" w:rsidRPr="00B36F34" w:rsidRDefault="00603DFE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1.«Мир искусства. Пейзаж». Альбом </w:t>
            </w:r>
            <w:hyperlink r:id="rId10" w:anchor="tab_person" w:history="1">
              <w:r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Е.В.Краснушкин</w:t>
              </w:r>
            </w:hyperlink>
            <w:r w:rsidRPr="00B36F3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. </w:t>
            </w: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Москва, </w:t>
            </w:r>
            <w:r w:rsidRPr="00603DF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36F3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hyperlink r:id="rId11">
              <w:r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Мозаика-Синтез</w:t>
              </w:r>
            </w:hyperlink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 г;</w:t>
            </w:r>
          </w:p>
          <w:p w:rsidR="00603DFE" w:rsidRPr="00603DFE" w:rsidRDefault="00603DFE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«Большое искусство - маленьким. </w:t>
            </w:r>
            <w:r w:rsidRPr="00603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Знакомим с пейзажной живописью» Альбом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2">
              <w:r w:rsidRPr="00603DFE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Н.А.Курочкина</w:t>
              </w:r>
            </w:hyperlink>
            <w:r w:rsidRPr="00603DFE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r w:rsidRPr="00603DFE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Санкт-Петербург, «</w:t>
            </w:r>
            <w:r w:rsidRPr="00603DF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>
              <w:r w:rsidRPr="00603DFE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Детство-Пресс</w:t>
              </w:r>
            </w:hyperlink>
            <w:r w:rsidRPr="00603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2008 г;</w:t>
            </w:r>
          </w:p>
          <w:p w:rsidR="00603DFE" w:rsidRPr="00B36F34" w:rsidRDefault="00603DFE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«Большое искусство - маленьким. Знакомим с натюрмортом» Альбом</w:t>
            </w:r>
          </w:p>
          <w:p w:rsidR="00603DFE" w:rsidRPr="00B36F34" w:rsidRDefault="0030341C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>
              <w:r w:rsidR="00603DFE"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Н.А. Курочкина</w:t>
              </w:r>
            </w:hyperlink>
            <w:r w:rsidR="00603DFE" w:rsidRPr="00B36F3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r w:rsidR="00603DFE" w:rsidRPr="00B36F3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Санкт-Петербург, «</w:t>
            </w:r>
            <w:r w:rsidR="00603DFE" w:rsidRPr="00603DF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>
              <w:r w:rsidR="00603DFE"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Детство-Пресс</w:t>
              </w:r>
            </w:hyperlink>
            <w:r w:rsidR="00603DFE"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2010 г;</w:t>
            </w:r>
          </w:p>
          <w:p w:rsidR="00603DFE" w:rsidRPr="00B36F34" w:rsidRDefault="00603DFE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«Большое искусство — маленьким. Знакомим со сказочно-былинной живописью» Альбом </w:t>
            </w:r>
            <w:hyperlink r:id="rId16">
              <w:r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Н.А. Курочкина</w:t>
              </w:r>
            </w:hyperlink>
            <w:r w:rsidRPr="00B36F3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r w:rsidRPr="00B36F3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Санкт-Петербург, «</w:t>
            </w:r>
            <w:hyperlink r:id="rId17">
              <w:r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Детство-Пресс</w:t>
              </w:r>
            </w:hyperlink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2010 г;</w:t>
            </w:r>
          </w:p>
          <w:p w:rsidR="00603DFE" w:rsidRPr="00B36F34" w:rsidRDefault="00603DFE" w:rsidP="006751DC">
            <w:pPr>
              <w:pStyle w:val="af"/>
              <w:ind w:right="-113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«Дошкольникам об искусстве. Старший возраст» Альбом</w:t>
            </w:r>
            <w:r w:rsidRPr="00B36F3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8" w:anchor="tab_person" w:history="1">
              <w:r w:rsidRPr="00B36F34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Т. И. Доронова</w:t>
              </w:r>
            </w:hyperlink>
          </w:p>
          <w:p w:rsidR="00603DFE" w:rsidRPr="00603DFE" w:rsidRDefault="00603DFE" w:rsidP="006751DC">
            <w:pPr>
              <w:pStyle w:val="af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FE"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hyperlink r:id="rId19">
              <w:r w:rsidRPr="00603DFE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Просвещение</w:t>
              </w:r>
            </w:hyperlink>
            <w:r w:rsidRPr="00603DFE">
              <w:rPr>
                <w:rFonts w:ascii="Times New Roman" w:hAnsi="Times New Roman" w:cs="Times New Roman"/>
                <w:sz w:val="28"/>
                <w:szCs w:val="28"/>
              </w:rPr>
              <w:t>» 2003 г.</w:t>
            </w:r>
          </w:p>
        </w:tc>
      </w:tr>
      <w:tr w:rsidR="00603DFE" w:rsidRPr="00B72DE7" w:rsidTr="003F52F2">
        <w:trPr>
          <w:trHeight w:val="148"/>
        </w:trPr>
        <w:tc>
          <w:tcPr>
            <w:tcW w:w="9379" w:type="dxa"/>
            <w:shd w:val="clear" w:color="auto" w:fill="FFFFFF"/>
            <w:tcMar>
              <w:left w:w="23" w:type="dxa"/>
            </w:tcMar>
          </w:tcPr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DFE" w:rsidRPr="00603DFE" w:rsidRDefault="00603DFE" w:rsidP="006751DC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 w:rsidRPr="00603DF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Модели, сигнальные карточки, с</w:t>
            </w:r>
            <w:r w:rsidRPr="00603DF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хемы-модели: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-Конструирование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строительный материал, бумага, природный материал, бросовый материал)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Рисование 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Лепка ( глина, тесто, пластилин)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Мнемотаблицы, схемы – пиктограммы.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Альбомы детских работ.</w:t>
            </w:r>
          </w:p>
        </w:tc>
      </w:tr>
      <w:tr w:rsidR="00603DFE" w:rsidRPr="00C24CF7" w:rsidTr="003F52F2">
        <w:trPr>
          <w:trHeight w:val="148"/>
        </w:trPr>
        <w:tc>
          <w:tcPr>
            <w:tcW w:w="9379" w:type="dxa"/>
            <w:shd w:val="clear" w:color="auto" w:fill="FFFFFF"/>
            <w:tcMar>
              <w:left w:w="23" w:type="dxa"/>
            </w:tcMar>
          </w:tcPr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Литература для детей: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Энциклопедии.</w:t>
            </w:r>
          </w:p>
          <w:p w:rsidR="00603DFE" w:rsidRPr="00B36F34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Детская художественная литература о художниках, скульпторах, природе, животных, труде людей, окружающей действительности  и др</w:t>
            </w:r>
          </w:p>
          <w:p w:rsidR="00603DFE" w:rsidRPr="00603DFE" w:rsidRDefault="00603DFE" w:rsidP="006751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03DFE">
              <w:rPr>
                <w:rFonts w:ascii="Times New Roman" w:hAnsi="Times New Roman" w:cs="Times New Roman"/>
                <w:sz w:val="28"/>
                <w:szCs w:val="28"/>
              </w:rPr>
              <w:t>3. Картотеки пословиц, поговорок, песенок.</w:t>
            </w:r>
          </w:p>
        </w:tc>
      </w:tr>
    </w:tbl>
    <w:p w:rsidR="00603DFE" w:rsidRDefault="00603DFE" w:rsidP="006751DC">
      <w:pPr>
        <w:pStyle w:val="a8"/>
        <w:jc w:val="both"/>
        <w:rPr>
          <w:b/>
          <w:sz w:val="28"/>
          <w:szCs w:val="28"/>
        </w:rPr>
      </w:pPr>
    </w:p>
    <w:tbl>
      <w:tblPr>
        <w:tblW w:w="9356" w:type="dxa"/>
        <w:tblInd w:w="23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9356"/>
      </w:tblGrid>
      <w:tr w:rsidR="00603DFE" w:rsidRPr="00B72DE7" w:rsidTr="003F52F2">
        <w:trPr>
          <w:trHeight w:val="1266"/>
        </w:trPr>
        <w:tc>
          <w:tcPr>
            <w:tcW w:w="9356" w:type="dxa"/>
            <w:shd w:val="clear" w:color="auto" w:fill="FFFFFF"/>
            <w:tcMar>
              <w:left w:w="23" w:type="dxa"/>
            </w:tcMar>
          </w:tcPr>
          <w:p w:rsidR="00603DFE" w:rsidRDefault="00603DFE" w:rsidP="003F52F2">
            <w:pPr>
              <w:pStyle w:val="a8"/>
              <w:spacing w:before="0" w:after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Зона самостоятельной изобразительной деятельности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Книги </w:t>
            </w: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рассматривания;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по ознакомлению детей с декоративно-прикладным искусством; 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-раскраски </w:t>
            </w:r>
            <w:r w:rsidRPr="00B36F34"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  <w:t>с образцами</w:t>
            </w: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различные темы;</w:t>
            </w:r>
          </w:p>
          <w:p w:rsidR="00603DFE" w:rsidRPr="00B36F34" w:rsidRDefault="00603DFE" w:rsidP="00603DFE">
            <w:pPr>
              <w:pStyle w:val="a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  <w:t>-картотека тематических книжек-раскрасок.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Альбомы для рассматривания «Городецкая игрушка», «Хохломская роспись»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Иллюстративный материал по ознакомлению с творчеством русских художников и художников-иллюстраторов. 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Образцы из глины (игрушки, предметы народного промысла).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изделий народных промыслов (Хохлома, Городец, Мезень, Дымка, Филимоново, Каргополь, Гжель)</w:t>
            </w:r>
          </w:p>
          <w:p w:rsidR="00603DFE" w:rsidRPr="00B36F34" w:rsidRDefault="00603DFE" w:rsidP="00603DFE">
            <w:pPr>
              <w:pStyle w:val="a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  <w:t>Схемы последовательного рисования предмета.</w:t>
            </w:r>
          </w:p>
          <w:p w:rsidR="00603DFE" w:rsidRPr="00B36F34" w:rsidRDefault="00603DFE" w:rsidP="00603DFE">
            <w:pPr>
              <w:pStyle w:val="a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Style w:val="c2"/>
                <w:rFonts w:ascii="Times New Roman" w:hAnsi="Times New Roman" w:cs="Times New Roman"/>
                <w:sz w:val="28"/>
                <w:szCs w:val="28"/>
                <w:lang w:val="ru-RU"/>
              </w:rPr>
              <w:t>Пооперационные карты, отражающие последовательность действий по созданию образа из бумаги и других материалов.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Дидактические, развивающие и настольно-печатные игры.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для рисования, лепки, аппликации: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 и вкладыши тематические (деревянная рамка-основа и несколько вкладышей с изображением животных, фруктов, различных геометрических фигур и т.п.)</w:t>
            </w:r>
          </w:p>
          <w:p w:rsidR="00603DFE" w:rsidRPr="00B36F34" w:rsidRDefault="00603DFE" w:rsidP="00603DF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F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Разные виды бумаги: обычная, картон, наждачная, копировальная</w:t>
            </w:r>
            <w:r w:rsidRPr="00B36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 акварели, разного цвета и формата.</w:t>
            </w:r>
          </w:p>
          <w:p w:rsidR="00603DFE" w:rsidRDefault="00603DFE" w:rsidP="003F52F2">
            <w:pPr>
              <w:pStyle w:val="11"/>
              <w:spacing w:after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Альбом для рисования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Безопасные ножницы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Стаканчики (баночки) пластмассовые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Трафареты для рисования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Комплект детских штампов и печатей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Кисточка щетинная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Клей канцелярский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Карандаши цветные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  <w:r>
              <w:rPr>
                <w:rStyle w:val="apple-converted-space"/>
                <w:sz w:val="28"/>
                <w:szCs w:val="28"/>
              </w:rPr>
              <w:t> 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Набор фломастеров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Краски гуашь (не менее 12 цветов)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Краски акварельные (12 цветов)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Мелки восковые, масляные, пастель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Пластилин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Доска для работы с пластилином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11"/>
              <w:spacing w:after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Мольберт</w:t>
            </w:r>
            <w:r w:rsidR="003F52F2">
              <w:rPr>
                <w:rFonts w:cs="Times New Roman"/>
                <w:sz w:val="28"/>
                <w:szCs w:val="28"/>
              </w:rPr>
              <w:t>.</w:t>
            </w:r>
          </w:p>
          <w:p w:rsidR="00603DFE" w:rsidRDefault="00603DFE" w:rsidP="003F52F2">
            <w:pPr>
              <w:pStyle w:val="imgrating"/>
              <w:shd w:val="clear" w:color="auto" w:fill="FFFFFF"/>
              <w:spacing w:before="0" w:after="0"/>
              <w:ind w:left="36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Графитные карандаши.</w:t>
            </w:r>
          </w:p>
          <w:p w:rsidR="00603DFE" w:rsidRDefault="00603DFE" w:rsidP="003F52F2">
            <w:pPr>
              <w:pStyle w:val="imgrating"/>
              <w:shd w:val="clear" w:color="auto" w:fill="FFFFFF"/>
              <w:spacing w:before="0" w:after="0"/>
              <w:ind w:left="36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Поролон</w:t>
            </w:r>
            <w:r w:rsidR="003F52F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03DFE" w:rsidRDefault="00603DFE" w:rsidP="003F52F2">
            <w:pPr>
              <w:pStyle w:val="c3"/>
              <w:shd w:val="clear" w:color="auto" w:fill="FFFFFF"/>
              <w:spacing w:before="0" w:after="0"/>
              <w:ind w:left="36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Клеенчатые салфетки, подставки.</w:t>
            </w:r>
          </w:p>
        </w:tc>
      </w:tr>
    </w:tbl>
    <w:p w:rsidR="001B16F8" w:rsidRPr="003F52F2" w:rsidRDefault="001B16F8" w:rsidP="003F5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Pr="008C1E77" w:rsidRDefault="001B16F8" w:rsidP="001B16F8">
      <w:pPr>
        <w:pStyle w:val="a7"/>
        <w:numPr>
          <w:ilvl w:val="0"/>
          <w:numId w:val="12"/>
        </w:numPr>
        <w:suppressAutoHyphens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W w:w="921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19"/>
        <w:gridCol w:w="1393"/>
        <w:gridCol w:w="948"/>
        <w:gridCol w:w="1663"/>
        <w:gridCol w:w="2591"/>
      </w:tblGrid>
      <w:tr w:rsidR="00E20C87" w:rsidTr="006751DC">
        <w:tc>
          <w:tcPr>
            <w:tcW w:w="26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103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E20C87" w:rsidTr="006751DC">
        <w:tc>
          <w:tcPr>
            <w:tcW w:w="26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A6" w:rsidRPr="00873FE9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AA6" w:rsidRPr="00873FE9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ОРАНЖЕВЫЙ ЦВЕТ ОСЕНИ </w:t>
            </w:r>
          </w:p>
          <w:p w:rsidR="00103AA6" w:rsidRDefault="00103AA6" w:rsidP="00E20C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6" w:rsidRDefault="00103AA6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AA6" w:rsidRDefault="00E20C87" w:rsidP="00CE3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поделка), выставка работ</w:t>
            </w:r>
          </w:p>
        </w:tc>
      </w:tr>
      <w:tr w:rsidR="00E20C87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873FE9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ПРИНЕСЛА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r w:rsidRPr="00CE3CCE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оделка), участие в украшении музыкального зала к празднику осени </w:t>
            </w:r>
            <w:r w:rsidRPr="00CE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C87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C1022C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ЗИМА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r w:rsidRPr="00CE3CCE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поделка), выставка работ </w:t>
            </w:r>
          </w:p>
        </w:tc>
      </w:tr>
      <w:tr w:rsidR="00E20C87" w:rsidTr="006751DC">
        <w:trPr>
          <w:trHeight w:val="2232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Pr="00F60F74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БЕЛЫЙ ЦВЕТ ЗИМЫ</w:t>
            </w:r>
          </w:p>
          <w:p w:rsidR="00E20C87" w:rsidRDefault="00E20C87" w:rsidP="00E20C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20C87" w:rsidRDefault="00E20C87" w:rsidP="00E20C87">
            <w:r w:rsidRPr="00CE3CCE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поделка), выставка работ </w:t>
            </w:r>
          </w:p>
        </w:tc>
      </w:tr>
      <w:tr w:rsidR="00E20C87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C1022C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       СВОИМИ   РУКАМИ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DC" w:rsidRDefault="006751DC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r w:rsidRPr="00CE3CCE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поделка), выставка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подарки родителям, бабушкам</w:t>
            </w:r>
            <w:r w:rsidRPr="00CE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C87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Pr="006751DC" w:rsidRDefault="00E20C87" w:rsidP="006751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ЖДЕМ ВЕСНУ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r w:rsidRPr="00CE3CCE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поделка), выставка работ </w:t>
            </w:r>
          </w:p>
        </w:tc>
      </w:tr>
      <w:tr w:rsidR="00E20C87" w:rsidRPr="00F60F74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873FE9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ТРАДИЦИИ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r w:rsidRPr="00CE3CCE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поделка), выставка работ </w:t>
            </w:r>
          </w:p>
        </w:tc>
      </w:tr>
      <w:tr w:rsidR="00E20C87" w:rsidRPr="00F60F74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873FE9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ЗЕЛЕНЫЙ ЦВЕТ ВЕСНЫ</w:t>
            </w:r>
          </w:p>
          <w:p w:rsidR="00E20C87" w:rsidRDefault="00E20C87" w:rsidP="00E20C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C87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E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поделка), выставка работ</w:t>
            </w:r>
          </w:p>
        </w:tc>
      </w:tr>
      <w:tr w:rsidR="00E20C87" w:rsidRPr="00F60F74" w:rsidTr="006751DC"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F4246F" w:rsidRDefault="00E20C87" w:rsidP="00E20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6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0C87" w:rsidRPr="00F4246F" w:rsidRDefault="00E20C87" w:rsidP="00E20C87">
            <w:pPr>
              <w:pStyle w:val="a7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часа </w:t>
            </w:r>
          </w:p>
        </w:tc>
      </w:tr>
    </w:tbl>
    <w:p w:rsidR="00E20C87" w:rsidRDefault="00E20C87" w:rsidP="001B16F8">
      <w:pPr>
        <w:rPr>
          <w:rStyle w:val="c8c7c3c16"/>
          <w:rFonts w:ascii="Times New Roman" w:hAnsi="Times New Roman"/>
          <w:b/>
          <w:sz w:val="28"/>
          <w:szCs w:val="28"/>
        </w:rPr>
      </w:pPr>
    </w:p>
    <w:p w:rsidR="00E20C87" w:rsidRPr="00F4246F" w:rsidRDefault="00E20C87" w:rsidP="001B16F8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Style w:val="c8c7c3c16"/>
          <w:rFonts w:ascii="Times New Roman" w:hAnsi="Times New Roman"/>
          <w:b/>
          <w:sz w:val="28"/>
          <w:szCs w:val="28"/>
        </w:rPr>
      </w:pPr>
      <w:r w:rsidRPr="00E20C8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W w:w="921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90"/>
        <w:gridCol w:w="5291"/>
        <w:gridCol w:w="2033"/>
      </w:tblGrid>
      <w:tr w:rsidR="003F52F2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E20C87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  <w:r w:rsidR="00E20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F52F2" w:rsidRPr="00873FE9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Pr="00873FE9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ОРАНЖЕВЫЙ ЦВЕТ ОСЕНИ 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873FE9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9">
              <w:rPr>
                <w:rFonts w:ascii="Times New Roman" w:hAnsi="Times New Roman" w:cs="Times New Roman"/>
                <w:sz w:val="24"/>
                <w:szCs w:val="24"/>
              </w:rPr>
              <w:t>«Воспоминание о лете» (восковые мелки, акварель)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«Сосны на морском берегу» (гуашь)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«Груша на блюде» (рисование с использованием манной крупы)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в осеннем парке» (гуашь)</w:t>
            </w:r>
          </w:p>
          <w:p w:rsidR="003F52F2" w:rsidRPr="00873FE9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 чтобы в парке было...» (восковые мелки)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873FE9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ПРИНЕСЛА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«Индеец» (аппликация из природного материала)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«Птичка-невеличка» (конструирование из бросового материала)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 (аппликация из природного материала)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«Жар-птица» (рисование с использованием листика-штампа) 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C1022C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ЗИМА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пейзаж» (монотипия, гуашь)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«Гербарий» (аппликация из различных материалов)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 (аппликация, симметричное вырезывание)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снег» (гуашь)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Tr="006751DC">
        <w:trPr>
          <w:trHeight w:val="2232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Pr="00F60F74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БЕЛЫЙ ЦВЕТ ЗИМЫ</w:t>
            </w:r>
          </w:p>
          <w:p w:rsidR="003F52F2" w:rsidRDefault="003F52F2" w:rsidP="003F5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 пейзаж» (гуашь, манная крупа)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«Ельник под снегом» (гуашь, аппликация)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Ангел Рождества» (аппликация, симметричное вырезывание)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«Берёзовая роща» (гуашь, валик)</w:t>
            </w:r>
          </w:p>
          <w:p w:rsidR="003F52F2" w:rsidRDefault="00F4246F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медведь на льдине» (</w:t>
            </w:r>
            <w:r w:rsidR="003F52F2">
              <w:rPr>
                <w:rFonts w:ascii="Times New Roman" w:hAnsi="Times New Roman" w:cs="Times New Roman"/>
                <w:sz w:val="24"/>
                <w:szCs w:val="24"/>
              </w:rPr>
              <w:t xml:space="preserve">гуашь) 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 зимой» (гуашь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C1022C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       СВОИМИ   РУКАМИ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всего сердца» (конструирование из бросового материала)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 дню Защитника Отечества: воздушный десант» (восковые мелки, акварель)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 (аппликация)</w:t>
            </w:r>
          </w:p>
          <w:p w:rsidR="003F52F2" w:rsidRPr="00E91919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«Тюльпаны» (гуашь, коллективная работа)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C1022C" w:rsidRDefault="003F52F2" w:rsidP="00F42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3F52F2" w:rsidRDefault="003F52F2" w:rsidP="003F5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ЖДЕМ ВЕСНУ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F60F74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4">
              <w:rPr>
                <w:rFonts w:ascii="Times New Roman" w:hAnsi="Times New Roman" w:cs="Times New Roman"/>
                <w:sz w:val="24"/>
                <w:szCs w:val="24"/>
              </w:rPr>
              <w:t>«Сказочные лошадки» (гуашь)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«Мудрая сова» (гуашь)</w:t>
            </w:r>
          </w:p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«Розовый фламинго» (рисунок, аппликация)</w:t>
            </w:r>
          </w:p>
          <w:p w:rsidR="003F52F2" w:rsidRPr="00F60F74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вербы в вазе» (рисование с натуры)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RPr="00F60F74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873FE9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ТРАДИЦИИ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Земля. Ракета, космонавт» (рисунок, аппликация)</w:t>
            </w:r>
          </w:p>
          <w:p w:rsidR="003F52F2" w:rsidRDefault="00AA5770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F2" w:rsidRPr="00F60F74">
              <w:rPr>
                <w:rFonts w:ascii="Times New Roman" w:hAnsi="Times New Roman" w:cs="Times New Roman"/>
                <w:sz w:val="24"/>
                <w:szCs w:val="24"/>
              </w:rPr>
              <w:t>«Снесла курочка яичко расписное» (аппликация, конструирование)</w:t>
            </w:r>
          </w:p>
          <w:p w:rsidR="003F52F2" w:rsidRPr="00F60F74" w:rsidRDefault="003F52F2" w:rsidP="00E20C87">
            <w:pPr>
              <w:pStyle w:val="a7"/>
              <w:numPr>
                <w:ilvl w:val="0"/>
                <w:numId w:val="10"/>
              </w:numPr>
              <w:suppressAutoHyphen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над Кремлём» (аппликация, гуашь</w:t>
            </w:r>
            <w:r w:rsidRPr="00F60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AA5770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3F52F2" w:rsidRPr="00F60F74" w:rsidTr="006751DC"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873FE9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ЗЕЛЕНЫЙ ЦВЕТ</w:t>
            </w:r>
          </w:p>
          <w:p w:rsidR="003F52F2" w:rsidRDefault="003F52F2" w:rsidP="003F5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AA5770" w:rsidP="00E2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52F2">
              <w:rPr>
                <w:rFonts w:ascii="Times New Roman" w:hAnsi="Times New Roman" w:cs="Times New Roman"/>
                <w:sz w:val="24"/>
                <w:szCs w:val="24"/>
              </w:rPr>
              <w:t>. «Бабочка - красавица» (монотипия, гуашь)</w:t>
            </w:r>
          </w:p>
          <w:p w:rsidR="003F52F2" w:rsidRDefault="00AA5770" w:rsidP="00E2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52F2">
              <w:rPr>
                <w:rFonts w:ascii="Times New Roman" w:hAnsi="Times New Roman" w:cs="Times New Roman"/>
                <w:sz w:val="24"/>
                <w:szCs w:val="24"/>
              </w:rPr>
              <w:t xml:space="preserve">.  «Берегите лес!» </w:t>
            </w:r>
            <w:r w:rsidR="00E20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3F52F2">
              <w:rPr>
                <w:rFonts w:ascii="Times New Roman" w:hAnsi="Times New Roman" w:cs="Times New Roman"/>
                <w:sz w:val="24"/>
                <w:szCs w:val="24"/>
              </w:rPr>
              <w:t>(плакат, коллективная работа)</w:t>
            </w:r>
          </w:p>
          <w:p w:rsidR="003F52F2" w:rsidRDefault="00AA5770" w:rsidP="00E2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52F2">
              <w:rPr>
                <w:rFonts w:ascii="Times New Roman" w:hAnsi="Times New Roman" w:cs="Times New Roman"/>
                <w:sz w:val="24"/>
                <w:szCs w:val="24"/>
              </w:rPr>
              <w:t>. «Кто пасется на лугу»</w:t>
            </w:r>
          </w:p>
          <w:p w:rsidR="003F52F2" w:rsidRDefault="003F52F2" w:rsidP="003F5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E20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52F2" w:rsidRDefault="003F52F2" w:rsidP="003F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F52F2" w:rsidRPr="00F60F74" w:rsidTr="006751DC">
        <w:tc>
          <w:tcPr>
            <w:tcW w:w="7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E20C87" w:rsidRDefault="003F52F2" w:rsidP="003F52F2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 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52F2" w:rsidRPr="00E20C87" w:rsidRDefault="00E20C87" w:rsidP="003F52F2">
            <w:pPr>
              <w:pStyle w:val="a7"/>
              <w:numPr>
                <w:ilvl w:val="0"/>
                <w:numId w:val="14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</w:tbl>
    <w:p w:rsidR="00F4246F" w:rsidRPr="00F4246F" w:rsidRDefault="00F4246F" w:rsidP="00F4246F">
      <w:pPr>
        <w:suppressAutoHyphens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246F" w:rsidRPr="00342C1C" w:rsidRDefault="00F4246F" w:rsidP="00F4246F">
      <w:pPr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  мира природы; становления эстетического отношения к окружающему миру; формирование элементарных представлений   о видах искусства, реализацию самостоятельной творческой деятельности детей – изобразительной, конструктивно-модельной, музыкальной.</w:t>
      </w:r>
    </w:p>
    <w:p w:rsidR="00F4246F" w:rsidRPr="00342C1C" w:rsidRDefault="00F4246F" w:rsidP="00F4246F">
      <w:pPr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 xml:space="preserve">Программа «Веселые краски» предусматривает обучение детей разным видам изобразительной деятельности: рисованию, аппликации, нетрадиционным </w:t>
      </w:r>
      <w:r>
        <w:rPr>
          <w:rFonts w:ascii="Times New Roman" w:hAnsi="Times New Roman" w:cs="Times New Roman"/>
          <w:sz w:val="28"/>
          <w:szCs w:val="28"/>
        </w:rPr>
        <w:t xml:space="preserve">методам и приемам изображения. </w:t>
      </w:r>
      <w:r w:rsidRPr="00342C1C">
        <w:rPr>
          <w:rFonts w:ascii="Times New Roman" w:hAnsi="Times New Roman" w:cs="Times New Roman"/>
          <w:sz w:val="28"/>
          <w:szCs w:val="28"/>
        </w:rPr>
        <w:t>Дети знакомятся с предметами и явлениями, которые им предстоит изображать, обучаются способам изобра</w:t>
      </w:r>
      <w:r>
        <w:rPr>
          <w:rFonts w:ascii="Times New Roman" w:hAnsi="Times New Roman" w:cs="Times New Roman"/>
          <w:sz w:val="28"/>
          <w:szCs w:val="28"/>
        </w:rPr>
        <w:t>жения. Далее происходит</w:t>
      </w:r>
      <w:r w:rsidRPr="00342C1C">
        <w:rPr>
          <w:rFonts w:ascii="Times New Roman" w:hAnsi="Times New Roman" w:cs="Times New Roman"/>
          <w:sz w:val="28"/>
          <w:szCs w:val="28"/>
        </w:rPr>
        <w:t xml:space="preserve"> закрепление навыков и умений </w:t>
      </w:r>
      <w:r w:rsidRPr="00342C1C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деятельности. Дети сами выбирают тот или иной вариант изображения и вносят в него изменения. Такой способ организации занятий способствует развитию творческих способностей и самостоятельности.</w:t>
      </w:r>
    </w:p>
    <w:p w:rsidR="00F4246F" w:rsidRPr="00342C1C" w:rsidRDefault="00F4246F" w:rsidP="00F4246F">
      <w:pPr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ребенка:</w:t>
      </w:r>
    </w:p>
    <w:p w:rsidR="00F4246F" w:rsidRPr="00342C1C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>- мелкой моторики рук и тактильного восприятия;</w:t>
      </w:r>
    </w:p>
    <w:p w:rsidR="00F4246F" w:rsidRPr="00342C1C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 xml:space="preserve">- пространственной ориентировки на листе бумаги, глазомера и зрительного восприятия, внимания и усидчивости; </w:t>
      </w:r>
    </w:p>
    <w:p w:rsidR="00F4246F" w:rsidRPr="00342C1C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>- изобразительных навыков и умений, наблюдательности, эстетического восприятия, эмоциональной отзывчивости;</w:t>
      </w:r>
    </w:p>
    <w:p w:rsidR="00F4246F" w:rsidRPr="00342C1C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C1C">
        <w:rPr>
          <w:rFonts w:ascii="Times New Roman" w:hAnsi="Times New Roman" w:cs="Times New Roman"/>
          <w:sz w:val="28"/>
          <w:szCs w:val="28"/>
        </w:rPr>
        <w:t>- в процессе такой деятельности у дошкольника формируются навыки контроля и самоконтроля.</w:t>
      </w:r>
    </w:p>
    <w:p w:rsidR="00F4246F" w:rsidRDefault="00F4246F" w:rsidP="00F42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2C1C">
        <w:rPr>
          <w:rFonts w:ascii="Times New Roman" w:hAnsi="Times New Roman" w:cs="Times New Roman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изобразительной деятельностью </w:t>
      </w:r>
      <w:r w:rsidRPr="00342C1C">
        <w:rPr>
          <w:rFonts w:ascii="Times New Roman" w:hAnsi="Times New Roman" w:cs="Times New Roman"/>
          <w:sz w:val="28"/>
          <w:szCs w:val="28"/>
        </w:rPr>
        <w:t>ребята получают информацию о разнообразии окружающего мира, уточняют свои представления  о цвете, форме и размере предметов и их частей. Дети с удовольствием выполняют задания по изобразительной деятельности с использованием нетрадиционных материалов и техник, ведь эти задания им по силам.</w:t>
      </w:r>
    </w:p>
    <w:p w:rsidR="00F4246F" w:rsidRDefault="00F4246F" w:rsidP="00F4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 С ПЕДАГОГАМИ</w:t>
      </w:r>
    </w:p>
    <w:p w:rsidR="00F4246F" w:rsidRPr="00B72DE7" w:rsidRDefault="00F4246F" w:rsidP="00F42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воспитателям предлагаются варианты игр и упражнений (в рамках индивидуальной и подгрупповой работы и самостоятельной деятельности), во время которых дети могут отработать технику и приемы, с которыми они познакомились на предыдущих занятиях, а также даются рекомендации по поводу «наблюдений»,  осуществляемых во время прогулок, и  оформления окружающей среды (подбор художественной литературы, игрушек, репродукций, находящихся в свободном доступе).</w:t>
      </w:r>
    </w:p>
    <w:p w:rsidR="00F4246F" w:rsidRDefault="00F4246F" w:rsidP="00F4246F">
      <w:pPr>
        <w:pStyle w:val="a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F4246F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проводится в течение всего учебного года и включает в себя следующие мероприятия:</w:t>
      </w:r>
    </w:p>
    <w:p w:rsidR="00F4246F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Выступления на родительских собраниях по наиболее актуальным темам («Особенности занятий художественно-изобразительной деятельностью с дошкольниками»,  «Обустройство места для рисования  дома   и  помощь родителей»,  «Совместное творчество детей и родителей», «Результаты, достигнутые за год в  сфере художественно-продуктивной деятельности»).</w:t>
      </w:r>
    </w:p>
    <w:p w:rsidR="00F4246F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консультации и беседы.</w:t>
      </w:r>
    </w:p>
    <w:p w:rsidR="00F4246F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Открытые занятия.</w:t>
      </w:r>
    </w:p>
    <w:p w:rsidR="003F52F2" w:rsidRDefault="00F4246F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Выставки детских работ.</w:t>
      </w:r>
    </w:p>
    <w:p w:rsidR="00E86AC7" w:rsidRDefault="00E86AC7" w:rsidP="00F4246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Pr="00F4246F" w:rsidRDefault="00E86AC7" w:rsidP="00F4246F">
      <w:pPr>
        <w:pStyle w:val="a7"/>
        <w:ind w:left="0"/>
        <w:jc w:val="both"/>
        <w:rPr>
          <w:rStyle w:val="c8c7c3c16"/>
          <w:rFonts w:ascii="Times New Roman" w:hAnsi="Times New Roman"/>
          <w:sz w:val="28"/>
          <w:szCs w:val="28"/>
        </w:rPr>
      </w:pPr>
    </w:p>
    <w:p w:rsidR="00CF65EA" w:rsidRPr="00CF65EA" w:rsidRDefault="001B16F8" w:rsidP="00CF65EA">
      <w:pPr>
        <w:pStyle w:val="a7"/>
        <w:numPr>
          <w:ilvl w:val="0"/>
          <w:numId w:val="12"/>
        </w:numPr>
        <w:suppressAutoHyphens/>
        <w:spacing w:after="200" w:line="276" w:lineRule="auto"/>
        <w:jc w:val="center"/>
        <w:rPr>
          <w:rStyle w:val="c8c7c3c16"/>
          <w:rFonts w:ascii="Times New Roman" w:hAnsi="Times New Roman"/>
          <w:b/>
          <w:sz w:val="28"/>
          <w:szCs w:val="28"/>
        </w:rPr>
      </w:pPr>
      <w:r w:rsidRPr="00491CC6">
        <w:rPr>
          <w:rStyle w:val="c8c7c3c16"/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935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35"/>
        <w:gridCol w:w="1077"/>
        <w:gridCol w:w="1082"/>
        <w:gridCol w:w="1417"/>
        <w:gridCol w:w="992"/>
        <w:gridCol w:w="2410"/>
        <w:gridCol w:w="1843"/>
      </w:tblGrid>
      <w:tr w:rsidR="00CF65EA" w:rsidRPr="002513F7" w:rsidTr="006751DC">
        <w:tc>
          <w:tcPr>
            <w:tcW w:w="9356" w:type="dxa"/>
            <w:gridSpan w:val="7"/>
          </w:tcPr>
          <w:p w:rsidR="00CF65EA" w:rsidRPr="0071485D" w:rsidRDefault="00CF65EA" w:rsidP="00973C23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недель - 34, </w:t>
            </w:r>
          </w:p>
          <w:p w:rsidR="00CF65EA" w:rsidRPr="0071485D" w:rsidRDefault="00CF65EA" w:rsidP="00973C23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дней – 1 занятие в неделю, </w:t>
            </w:r>
          </w:p>
          <w:p w:rsidR="00CF65EA" w:rsidRDefault="00CF65EA" w:rsidP="00973C23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зимние с 01.01.2020 по 08.01.2020</w:t>
            </w:r>
            <w:r w:rsidRPr="00714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CF65EA" w:rsidRPr="0071485D" w:rsidRDefault="00CF65EA" w:rsidP="00973C23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летние с 01.06.2020 по 31.08.2020,</w:t>
            </w:r>
            <w:r w:rsidRPr="0071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5EA" w:rsidRPr="0071485D" w:rsidRDefault="00CF65EA" w:rsidP="00973C23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учебных периодов: с 1 октября по 31 мая.</w:t>
            </w:r>
          </w:p>
          <w:p w:rsidR="00CF65EA" w:rsidRPr="0071485D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работы МАДОУ д/с «Солнышко»:</w:t>
            </w:r>
          </w:p>
          <w:p w:rsidR="00CF65EA" w:rsidRPr="0071485D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пятидневная рабочая неделя: понедельник-пятница,</w:t>
            </w:r>
          </w:p>
          <w:p w:rsidR="00CF65EA" w:rsidRPr="0071485D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занятия: подгруппа,</w:t>
            </w:r>
          </w:p>
          <w:p w:rsidR="00CF65EA" w:rsidRPr="0071485D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ведения занятия: ИЗОстудия</w:t>
            </w:r>
            <w:r w:rsidRPr="00714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CF65EA" w:rsidRPr="0071485D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работы групп: 12  часов  в день  с 7.30 до 19.30  часов.</w:t>
            </w:r>
          </w:p>
        </w:tc>
      </w:tr>
      <w:tr w:rsidR="00CF65EA" w:rsidRPr="002513F7" w:rsidTr="006751DC">
        <w:tc>
          <w:tcPr>
            <w:tcW w:w="9356" w:type="dxa"/>
            <w:gridSpan w:val="7"/>
          </w:tcPr>
          <w:p w:rsidR="00CF65EA" w:rsidRPr="002513F7" w:rsidRDefault="00CF65EA" w:rsidP="00973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Продолжительность занятия: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 30</w:t>
            </w:r>
            <w:r w:rsidRPr="002513F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21C41" w:rsidRPr="002513F7" w:rsidTr="006751DC">
        <w:tc>
          <w:tcPr>
            <w:tcW w:w="535" w:type="dxa"/>
            <w:tcMar>
              <w:left w:w="103" w:type="dxa"/>
            </w:tcMar>
          </w:tcPr>
          <w:p w:rsidR="00CF65EA" w:rsidRPr="00837DD6" w:rsidRDefault="00CF65EA" w:rsidP="009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65EA" w:rsidRPr="00837DD6" w:rsidRDefault="00CF65EA" w:rsidP="009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7" w:type="dxa"/>
          </w:tcPr>
          <w:p w:rsidR="00CF65EA" w:rsidRPr="00837DD6" w:rsidRDefault="00CF65EA" w:rsidP="009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082" w:type="dxa"/>
          </w:tcPr>
          <w:p w:rsidR="00CF65EA" w:rsidRPr="00837DD6" w:rsidRDefault="00CF65EA" w:rsidP="009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417" w:type="dxa"/>
            <w:tcMar>
              <w:left w:w="103" w:type="dxa"/>
            </w:tcMar>
          </w:tcPr>
          <w:p w:rsidR="00CF65EA" w:rsidRPr="00837DD6" w:rsidRDefault="00CF65EA" w:rsidP="009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992" w:type="dxa"/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321C41" w:rsidRPr="002513F7" w:rsidTr="006751DC">
        <w:tc>
          <w:tcPr>
            <w:tcW w:w="535" w:type="dxa"/>
            <w:tcMar>
              <w:left w:w="103" w:type="dxa"/>
            </w:tcMar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2" w:type="dxa"/>
          </w:tcPr>
          <w:p w:rsidR="00CF65EA" w:rsidRPr="00837DD6" w:rsidRDefault="00321C41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2,9,16,23, 30</w:t>
            </w:r>
          </w:p>
        </w:tc>
        <w:tc>
          <w:tcPr>
            <w:tcW w:w="1417" w:type="dxa"/>
            <w:tcMar>
              <w:left w:w="103" w:type="dxa"/>
            </w:tcMar>
          </w:tcPr>
          <w:p w:rsidR="00CF65EA" w:rsidRDefault="004E0D5B" w:rsidP="00973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CF65EA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5EA" w:rsidRDefault="00321C41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E0D5B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Воспоминание о лете» 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D5B">
              <w:rPr>
                <w:rFonts w:ascii="Times New Roman" w:hAnsi="Times New Roman" w:cs="Times New Roman"/>
                <w:sz w:val="24"/>
                <w:szCs w:val="24"/>
              </w:rPr>
              <w:t xml:space="preserve">«Сосны на морском берегу» 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D5B">
              <w:rPr>
                <w:rFonts w:ascii="Times New Roman" w:hAnsi="Times New Roman" w:cs="Times New Roman"/>
                <w:sz w:val="24"/>
                <w:szCs w:val="24"/>
              </w:rPr>
              <w:t xml:space="preserve">«Груша на блюде» 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D5B">
              <w:rPr>
                <w:rFonts w:ascii="Times New Roman" w:hAnsi="Times New Roman" w:cs="Times New Roman"/>
                <w:sz w:val="24"/>
                <w:szCs w:val="24"/>
              </w:rPr>
              <w:t xml:space="preserve">«Аллея в осеннем парке» </w:t>
            </w:r>
          </w:p>
          <w:p w:rsidR="00CF65EA" w:rsidRPr="00CB7790" w:rsidRDefault="004E0D5B" w:rsidP="004E0D5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-«Я хочу чтобы в парке было...» </w:t>
            </w:r>
          </w:p>
        </w:tc>
        <w:tc>
          <w:tcPr>
            <w:tcW w:w="1843" w:type="dxa"/>
          </w:tcPr>
          <w:p w:rsidR="00CF65EA" w:rsidRDefault="00CF65EA" w:rsidP="00973C23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поделка)</w:t>
            </w:r>
            <w:r w:rsidR="004E0D5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конкурсе </w:t>
            </w:r>
            <w:r w:rsidRPr="00C2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D5B" w:rsidRPr="002513F7" w:rsidTr="006751DC">
        <w:tc>
          <w:tcPr>
            <w:tcW w:w="535" w:type="dxa"/>
            <w:tcMar>
              <w:left w:w="103" w:type="dxa"/>
            </w:tcMar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1417" w:type="dxa"/>
            <w:tcMar>
              <w:left w:w="103" w:type="dxa"/>
            </w:tcMar>
          </w:tcPr>
          <w:p w:rsidR="004E0D5B" w:rsidRDefault="004E0D5B" w:rsidP="004E0D5B">
            <w:r w:rsidRPr="0005272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4E0D5B" w:rsidRDefault="004E0D5B" w:rsidP="004E0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-«Индеец» 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D5B">
              <w:rPr>
                <w:rFonts w:ascii="Times New Roman" w:hAnsi="Times New Roman" w:cs="Times New Roman"/>
                <w:sz w:val="24"/>
                <w:szCs w:val="24"/>
              </w:rPr>
              <w:t xml:space="preserve">«Птичка-невеличка» 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-«Царевна-лягушка» </w:t>
            </w:r>
          </w:p>
          <w:p w:rsidR="004E0D5B" w:rsidRPr="00D45098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-«Жар-птица»</w:t>
            </w:r>
          </w:p>
        </w:tc>
        <w:tc>
          <w:tcPr>
            <w:tcW w:w="1843" w:type="dxa"/>
          </w:tcPr>
          <w:p w:rsidR="004E0D5B" w:rsidRDefault="004E0D5B" w:rsidP="004E0D5B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 </w:t>
            </w:r>
          </w:p>
        </w:tc>
      </w:tr>
      <w:tr w:rsidR="004E0D5B" w:rsidRPr="002513F7" w:rsidTr="006751DC">
        <w:tc>
          <w:tcPr>
            <w:tcW w:w="535" w:type="dxa"/>
            <w:tcMar>
              <w:left w:w="103" w:type="dxa"/>
            </w:tcMar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1417" w:type="dxa"/>
            <w:tcMar>
              <w:left w:w="103" w:type="dxa"/>
            </w:tcMar>
          </w:tcPr>
          <w:p w:rsidR="004E0D5B" w:rsidRDefault="004E0D5B" w:rsidP="004E0D5B">
            <w:r w:rsidRPr="0005272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4E0D5B" w:rsidRDefault="004E0D5B" w:rsidP="004E0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D5B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енний пейзаж»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-«Гербарий»                              -«Лягушка-путешественница»</w:t>
            </w:r>
          </w:p>
          <w:p w:rsidR="004E0D5B" w:rsidRPr="00CB7790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-«Первый снег»</w:t>
            </w:r>
          </w:p>
        </w:tc>
        <w:tc>
          <w:tcPr>
            <w:tcW w:w="1843" w:type="dxa"/>
          </w:tcPr>
          <w:p w:rsidR="004E0D5B" w:rsidRDefault="004E0D5B" w:rsidP="004E0D5B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 </w:t>
            </w:r>
          </w:p>
        </w:tc>
      </w:tr>
      <w:tr w:rsidR="004E0D5B" w:rsidRPr="002513F7" w:rsidTr="006751DC">
        <w:tc>
          <w:tcPr>
            <w:tcW w:w="535" w:type="dxa"/>
            <w:tcMar>
              <w:left w:w="103" w:type="dxa"/>
            </w:tcMar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9,15,22,29</w:t>
            </w:r>
          </w:p>
        </w:tc>
        <w:tc>
          <w:tcPr>
            <w:tcW w:w="1417" w:type="dxa"/>
            <w:tcMar>
              <w:left w:w="103" w:type="dxa"/>
            </w:tcMar>
          </w:tcPr>
          <w:p w:rsidR="004E0D5B" w:rsidRDefault="004E0D5B" w:rsidP="004E0D5B">
            <w:r w:rsidRPr="0005272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4E0D5B" w:rsidRDefault="004E0D5B" w:rsidP="004E0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D5B" w:rsidRPr="00321C41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-«Зимний  пейзаж»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-«Ельник под снегом»</w:t>
            </w:r>
          </w:p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-«Светлый Ангел Рождества»</w:t>
            </w:r>
          </w:p>
          <w:p w:rsidR="004E0D5B" w:rsidRPr="00D45098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-«Берёзовая роща»</w:t>
            </w:r>
          </w:p>
        </w:tc>
        <w:tc>
          <w:tcPr>
            <w:tcW w:w="1843" w:type="dxa"/>
          </w:tcPr>
          <w:p w:rsidR="004E0D5B" w:rsidRDefault="004E0D5B" w:rsidP="004E0D5B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 </w:t>
            </w:r>
          </w:p>
        </w:tc>
      </w:tr>
      <w:tr w:rsidR="004E0D5B" w:rsidRPr="002513F7" w:rsidTr="006751DC">
        <w:tc>
          <w:tcPr>
            <w:tcW w:w="535" w:type="dxa"/>
            <w:tcMar>
              <w:left w:w="103" w:type="dxa"/>
            </w:tcMar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1417" w:type="dxa"/>
            <w:tcMar>
              <w:left w:w="103" w:type="dxa"/>
            </w:tcMar>
          </w:tcPr>
          <w:p w:rsidR="004E0D5B" w:rsidRDefault="004E0D5B" w:rsidP="004E0D5B">
            <w:r w:rsidRPr="0005272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4E0D5B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0D5B" w:rsidRPr="004E0D5B" w:rsidRDefault="004E0D5B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-«Белый медведь на льдине» </w:t>
            </w:r>
          </w:p>
          <w:p w:rsidR="00AA5770" w:rsidRPr="00AA5770" w:rsidRDefault="004E0D5B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770">
              <w:rPr>
                <w:rFonts w:ascii="Times New Roman" w:hAnsi="Times New Roman" w:cs="Times New Roman"/>
                <w:sz w:val="24"/>
                <w:szCs w:val="24"/>
              </w:rPr>
              <w:t>- «Птицы зимой»</w:t>
            </w:r>
            <w:r w:rsidR="00AA5770" w:rsidRPr="00AA57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5770">
              <w:rPr>
                <w:rFonts w:ascii="Times New Roman" w:hAnsi="Times New Roman" w:cs="Times New Roman"/>
                <w:sz w:val="24"/>
                <w:szCs w:val="24"/>
              </w:rPr>
              <w:t xml:space="preserve"> -«От всего сердца»</w:t>
            </w:r>
          </w:p>
          <w:p w:rsidR="004E0D5B" w:rsidRPr="007A77DF" w:rsidRDefault="00AA5770" w:rsidP="004E0D5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A5770">
              <w:rPr>
                <w:rFonts w:ascii="Times New Roman" w:hAnsi="Times New Roman" w:cs="Times New Roman"/>
                <w:sz w:val="24"/>
                <w:szCs w:val="24"/>
              </w:rPr>
              <w:t>«Ко дню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Отечества: воздушный десант»</w:t>
            </w:r>
          </w:p>
        </w:tc>
        <w:tc>
          <w:tcPr>
            <w:tcW w:w="1843" w:type="dxa"/>
          </w:tcPr>
          <w:p w:rsidR="004E0D5B" w:rsidRDefault="004E0D5B" w:rsidP="004E0D5B">
            <w:r w:rsidRPr="00C2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 деятельности (рисунок, поделка) </w:t>
            </w:r>
          </w:p>
        </w:tc>
      </w:tr>
      <w:tr w:rsidR="004E0D5B" w:rsidRPr="002513F7" w:rsidTr="006751DC">
        <w:tc>
          <w:tcPr>
            <w:tcW w:w="535" w:type="dxa"/>
            <w:tcMar>
              <w:left w:w="103" w:type="dxa"/>
            </w:tcMar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7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1417" w:type="dxa"/>
            <w:tcMar>
              <w:left w:w="103" w:type="dxa"/>
            </w:tcMar>
          </w:tcPr>
          <w:p w:rsidR="004E0D5B" w:rsidRDefault="004E0D5B" w:rsidP="004E0D5B">
            <w:r w:rsidRPr="0066392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5770" w:rsidRPr="00AA5770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-«Подарок маме» </w:t>
            </w:r>
          </w:p>
          <w:p w:rsidR="004E0D5B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-«Тюльпаны»</w:t>
            </w:r>
          </w:p>
          <w:p w:rsidR="00AA5770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7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лошадки» </w:t>
            </w:r>
          </w:p>
          <w:p w:rsidR="00AA5770" w:rsidRPr="006B7883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«Мудрая сова»</w:t>
            </w:r>
          </w:p>
        </w:tc>
        <w:tc>
          <w:tcPr>
            <w:tcW w:w="1843" w:type="dxa"/>
          </w:tcPr>
          <w:p w:rsidR="004E0D5B" w:rsidRDefault="004E0D5B" w:rsidP="004E0D5B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поделка)</w:t>
            </w:r>
          </w:p>
        </w:tc>
      </w:tr>
      <w:tr w:rsidR="004E0D5B" w:rsidRPr="002513F7" w:rsidTr="006751DC">
        <w:tc>
          <w:tcPr>
            <w:tcW w:w="535" w:type="dxa"/>
            <w:tcMar>
              <w:left w:w="103" w:type="dxa"/>
            </w:tcMar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2" w:type="dxa"/>
          </w:tcPr>
          <w:p w:rsidR="004E0D5B" w:rsidRPr="00837DD6" w:rsidRDefault="004E0D5B" w:rsidP="004E0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1,8,15,22, 29</w:t>
            </w:r>
          </w:p>
        </w:tc>
        <w:tc>
          <w:tcPr>
            <w:tcW w:w="1417" w:type="dxa"/>
            <w:tcMar>
              <w:left w:w="103" w:type="dxa"/>
            </w:tcMar>
          </w:tcPr>
          <w:p w:rsidR="004E0D5B" w:rsidRDefault="004E0D5B" w:rsidP="004E0D5B">
            <w:r w:rsidRPr="0066392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4E0D5B" w:rsidRPr="00321C41" w:rsidRDefault="004E0D5B" w:rsidP="004E0D5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5770" w:rsidRPr="00AA5770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-«Розовый фламинго»</w:t>
            </w:r>
          </w:p>
          <w:p w:rsidR="00AA5770" w:rsidRPr="00AA5770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70">
              <w:rPr>
                <w:rFonts w:ascii="Times New Roman" w:hAnsi="Times New Roman" w:cs="Times New Roman"/>
                <w:sz w:val="24"/>
                <w:szCs w:val="24"/>
              </w:rPr>
              <w:t>«Ветка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рбы в вазе»                                                        </w:t>
            </w:r>
            <w:r w:rsidRPr="00D45098">
              <w:t xml:space="preserve">- </w:t>
            </w:r>
            <w:r>
              <w:t>«</w:t>
            </w:r>
            <w:r w:rsidRPr="00AA57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Земля. Ракета, космонавт»</w:t>
            </w:r>
          </w:p>
          <w:p w:rsidR="004E0D5B" w:rsidRPr="00AA5770" w:rsidRDefault="00AA5770" w:rsidP="00AA5770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F74">
              <w:rPr>
                <w:rFonts w:ascii="Times New Roman" w:hAnsi="Times New Roman" w:cs="Times New Roman"/>
                <w:sz w:val="24"/>
                <w:szCs w:val="24"/>
              </w:rPr>
              <w:t>«Снесла курочка яичко расписное»</w:t>
            </w:r>
          </w:p>
        </w:tc>
        <w:tc>
          <w:tcPr>
            <w:tcW w:w="1843" w:type="dxa"/>
          </w:tcPr>
          <w:p w:rsidR="004E0D5B" w:rsidRDefault="004E0D5B" w:rsidP="004E0D5B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(рисунок, поделка)</w:t>
            </w:r>
          </w:p>
        </w:tc>
      </w:tr>
      <w:tr w:rsidR="00321C41" w:rsidRPr="002513F7" w:rsidTr="006751DC">
        <w:trPr>
          <w:trHeight w:val="821"/>
        </w:trPr>
        <w:tc>
          <w:tcPr>
            <w:tcW w:w="535" w:type="dxa"/>
            <w:tcMar>
              <w:left w:w="103" w:type="dxa"/>
            </w:tcMar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82" w:type="dxa"/>
          </w:tcPr>
          <w:p w:rsidR="00CF65EA" w:rsidRPr="00837DD6" w:rsidRDefault="00321C41" w:rsidP="00CF6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1417" w:type="dxa"/>
            <w:tcMar>
              <w:left w:w="103" w:type="dxa"/>
            </w:tcMar>
          </w:tcPr>
          <w:p w:rsidR="00CF65EA" w:rsidRDefault="004E0D5B" w:rsidP="00973C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AA5770" w:rsidRDefault="00AA5770" w:rsidP="00AA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-«Салют над Кремлём»                      - «Бабочка - красавица»</w:t>
            </w:r>
          </w:p>
          <w:p w:rsidR="00AA5770" w:rsidRDefault="00AA5770" w:rsidP="00AA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«Берегите лес!»                                                                    </w:t>
            </w:r>
          </w:p>
          <w:p w:rsidR="00AA5770" w:rsidRDefault="00AA5770" w:rsidP="00AA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-«Кто пасется на лугу»</w:t>
            </w:r>
          </w:p>
          <w:p w:rsidR="00CF65EA" w:rsidRPr="008A4A18" w:rsidRDefault="00CF65EA" w:rsidP="00AA5770">
            <w:pPr>
              <w:suppressAutoHyphens/>
              <w:spacing w:after="0" w:line="276" w:lineRule="auto"/>
            </w:pPr>
          </w:p>
        </w:tc>
        <w:tc>
          <w:tcPr>
            <w:tcW w:w="1843" w:type="dxa"/>
          </w:tcPr>
          <w:p w:rsidR="00CF65EA" w:rsidRDefault="00CF65EA" w:rsidP="00973C23">
            <w:r w:rsidRPr="00C200BA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(рисунок, поделка) </w:t>
            </w:r>
          </w:p>
        </w:tc>
      </w:tr>
      <w:tr w:rsidR="004E0D5B" w:rsidRPr="002513F7" w:rsidTr="006751DC">
        <w:tc>
          <w:tcPr>
            <w:tcW w:w="4111" w:type="dxa"/>
            <w:gridSpan w:val="4"/>
            <w:tcBorders>
              <w:bottom w:val="single" w:sz="4" w:space="0" w:color="000001"/>
            </w:tcBorders>
            <w:tcMar>
              <w:left w:w="103" w:type="dxa"/>
            </w:tcMar>
          </w:tcPr>
          <w:p w:rsidR="00CF65EA" w:rsidRPr="00837DD6" w:rsidRDefault="00CF65EA" w:rsidP="0097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tcBorders>
              <w:bottom w:val="single" w:sz="4" w:space="0" w:color="000001"/>
            </w:tcBorders>
          </w:tcPr>
          <w:p w:rsidR="00CF65EA" w:rsidRPr="007A77DF" w:rsidRDefault="004E0D5B" w:rsidP="004E0D5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CF65EA" w:rsidRPr="00AA57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CF65EA" w:rsidRPr="002513F7" w:rsidTr="006751DC">
        <w:tc>
          <w:tcPr>
            <w:tcW w:w="9356" w:type="dxa"/>
            <w:gridSpan w:val="7"/>
            <w:tcBorders>
              <w:right w:val="single" w:sz="4" w:space="0" w:color="auto"/>
            </w:tcBorders>
            <w:tcMar>
              <w:left w:w="103" w:type="dxa"/>
            </w:tcMar>
          </w:tcPr>
          <w:p w:rsidR="00CF65EA" w:rsidRDefault="00CF65EA" w:rsidP="00973C23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Праздничные  выходные дни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:rsidR="00CF65EA" w:rsidRPr="002513F7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="00AA5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  ноября 2019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</w:t>
            </w:r>
          </w:p>
          <w:p w:rsidR="00CF65EA" w:rsidRPr="002513F7" w:rsidRDefault="00CF65EA" w:rsidP="00973C2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01 – 08 января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</w:t>
            </w:r>
          </w:p>
          <w:p w:rsidR="00CF65EA" w:rsidRPr="002513F7" w:rsidRDefault="00CF65EA" w:rsidP="00973C2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23, 24 февраля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F65EA" w:rsidRPr="002513F7" w:rsidRDefault="00CF65EA" w:rsidP="00973C2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08, 09 марта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F65EA" w:rsidRPr="002513F7" w:rsidRDefault="00CF65EA" w:rsidP="00973C2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01 – 05 мая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 </w:t>
            </w:r>
          </w:p>
          <w:p w:rsidR="00CF65EA" w:rsidRPr="002513F7" w:rsidRDefault="00CF65EA" w:rsidP="00973C2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09 – 12 мая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</w:t>
            </w:r>
          </w:p>
          <w:p w:rsidR="00CF65EA" w:rsidRPr="0079149B" w:rsidRDefault="00CF65EA" w:rsidP="00973C2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</w:t>
            </w:r>
            <w:r w:rsidRPr="0079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июня 2020 г.</w:t>
            </w:r>
          </w:p>
          <w:p w:rsidR="00CF65EA" w:rsidRPr="0079149B" w:rsidRDefault="00CF65EA" w:rsidP="00973C2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B16F8" w:rsidRPr="00491CC6" w:rsidRDefault="001B16F8" w:rsidP="001B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16F8" w:rsidRDefault="001B16F8" w:rsidP="001B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1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25031" w:rsidRPr="0079149B" w:rsidRDefault="00725031" w:rsidP="0072503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149B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:rsidR="00725031" w:rsidRPr="0079149B" w:rsidRDefault="00725031" w:rsidP="0072503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9B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 от 29.12.2012 № 273-ФЗ;</w:t>
      </w:r>
    </w:p>
    <w:p w:rsidR="00725031" w:rsidRPr="0079149B" w:rsidRDefault="00725031" w:rsidP="0072503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9B">
        <w:rPr>
          <w:rFonts w:ascii="Times New Roman" w:hAnsi="Times New Roman" w:cs="Times New Roman"/>
          <w:sz w:val="28"/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031" w:rsidRDefault="00725031" w:rsidP="0072503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9B">
        <w:rPr>
          <w:rFonts w:ascii="Times New Roman" w:hAnsi="Times New Roman" w:cs="Times New Roman"/>
          <w:sz w:val="28"/>
          <w:szCs w:val="28"/>
        </w:rPr>
        <w:lastRenderedPageBreak/>
        <w:t>3. Указ Президента Российской Федерации «О мероприятиях по реализации государственной социально</w:t>
      </w:r>
      <w:r>
        <w:rPr>
          <w:rFonts w:ascii="Times New Roman" w:hAnsi="Times New Roman" w:cs="Times New Roman"/>
          <w:sz w:val="28"/>
          <w:szCs w:val="28"/>
        </w:rPr>
        <w:t xml:space="preserve">й политики» от 07.05.2012 № 597;                     </w:t>
      </w:r>
    </w:p>
    <w:p w:rsidR="00725031" w:rsidRPr="008A4A18" w:rsidRDefault="00725031" w:rsidP="0072503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18">
        <w:rPr>
          <w:rFonts w:ascii="Times New Roman" w:hAnsi="Times New Roman" w:cs="Times New Roman"/>
          <w:sz w:val="28"/>
          <w:szCs w:val="28"/>
        </w:rPr>
        <w:t>4. Приказ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031" w:rsidRDefault="00725031" w:rsidP="0072503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9149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25031" w:rsidRPr="00EE0F5B" w:rsidRDefault="00725031" w:rsidP="00725031">
      <w:pPr>
        <w:tabs>
          <w:tab w:val="left" w:pos="368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725031" w:rsidRPr="00725031" w:rsidRDefault="00725031" w:rsidP="007250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0F5B"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</w:p>
    <w:p w:rsidR="001B16F8" w:rsidRPr="00B36F34" w:rsidRDefault="001B16F8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1.  Программа  художественно-эстетического развития дошкольников «Цвет творчества» Н.В.Дубровской. СПб.: Детство-Пресс, 2010;</w:t>
      </w:r>
    </w:p>
    <w:p w:rsidR="001B16F8" w:rsidRPr="00B36F34" w:rsidRDefault="001B16F8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2. Дубровская Н.В. Приглашение к творчеству. – С.-Пб.: «Детство Пресс», 2004;</w:t>
      </w:r>
    </w:p>
    <w:p w:rsidR="001B16F8" w:rsidRPr="00B36F34" w:rsidRDefault="001B16F8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>3. Дубровская Н. В. Приглашение к творчеству: Обучение дошкольников технике аппликации и коллажа: Методическое пособие. – СПб.: «ДЕТСТВО-ПРЕСС», 2002;</w:t>
      </w:r>
    </w:p>
    <w:p w:rsidR="001B16F8" w:rsidRPr="00725031" w:rsidRDefault="001B16F8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34">
        <w:rPr>
          <w:rFonts w:ascii="Times New Roman" w:hAnsi="Times New Roman" w:cs="Times New Roman"/>
          <w:sz w:val="28"/>
          <w:szCs w:val="28"/>
          <w:lang w:val="ru-RU"/>
        </w:rPr>
        <w:t xml:space="preserve">4. Дубровская Н. В. Игры с цветом. Знакомство дошкольников 5 – 7 лет с основами цветоведения: Метод. пособие. – СПб.:  «Детство – Пресс», 2005Вербицкий И. А. Конструирование из поролона. </w:t>
      </w:r>
      <w:r w:rsidRPr="00725031">
        <w:rPr>
          <w:rFonts w:ascii="Times New Roman" w:hAnsi="Times New Roman" w:cs="Times New Roman"/>
          <w:sz w:val="28"/>
          <w:szCs w:val="28"/>
          <w:lang w:val="ru-RU"/>
        </w:rPr>
        <w:t>Детские маски.</w:t>
      </w:r>
      <w:r w:rsidR="00725031" w:rsidRPr="00725031">
        <w:rPr>
          <w:rFonts w:ascii="Times New Roman" w:hAnsi="Times New Roman" w:cs="Times New Roman"/>
          <w:sz w:val="28"/>
          <w:szCs w:val="28"/>
          <w:lang w:val="ru-RU"/>
        </w:rPr>
        <w:t xml:space="preserve"> – СПб.: ДЕТСТВО – ПРЕСС, 2007;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>.Дрезнина М. Г., Куревина О. А. Навстречу друг другу (Программа совместной художественно-творческой деятельности педагогов, родителей и детей старшего дошкольного и младшего школьного воз</w:t>
      </w:r>
      <w:r>
        <w:rPr>
          <w:rFonts w:ascii="Times New Roman" w:hAnsi="Times New Roman" w:cs="Times New Roman"/>
          <w:sz w:val="28"/>
          <w:szCs w:val="28"/>
          <w:lang w:val="ru-RU"/>
        </w:rPr>
        <w:t>раста) – М., ЛИНКА-ПРЕСС, 2007;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>.Курочкина Н. А. О портретной живописи – детям. – СПб.: ДЕТСТВО-ПРЕСС, 2008;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>.Малик О. А. Занятия по аппликации: развиваем самостоятельность дошкольников. – М.: ТЦ Сфера, 2009;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>.Мелик-Пашаев А. Ребенок любит рисовать: Как способствовать художественному развитию детей. – М.: Чистые пруды, 2007;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 xml:space="preserve">.Нищева Н. В. Разноцветные сказки: Цикл занятий по развитию речи, формированию цветовосприятия и цветоразличения у детей дошкольного возраста: Уч. – методическое пособие-конспект/Худ. И. Ф. Дукк. </w:t>
      </w:r>
      <w:r w:rsidR="001B16F8" w:rsidRPr="00725031">
        <w:rPr>
          <w:rFonts w:ascii="Times New Roman" w:hAnsi="Times New Roman" w:cs="Times New Roman"/>
          <w:sz w:val="28"/>
          <w:szCs w:val="28"/>
        </w:rPr>
        <w:t>Санкт-Петербург, «Детство – Пресс», 2001;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>.Рузанова Ю. В. Развитие моторики рук дошкольников в нетрадиционной изобразительной деятельности: Техники выполнения работ, планирование, упражнения для физкультминуток. – СПб.: КАРО, 2007;</w:t>
      </w:r>
    </w:p>
    <w:p w:rsidR="001B16F8" w:rsidRPr="00725031" w:rsidRDefault="00725031" w:rsidP="00725031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03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B16F8" w:rsidRPr="00725031">
        <w:rPr>
          <w:rFonts w:ascii="Times New Roman" w:hAnsi="Times New Roman" w:cs="Times New Roman"/>
          <w:sz w:val="28"/>
          <w:szCs w:val="28"/>
          <w:lang w:val="ru-RU"/>
        </w:rPr>
        <w:t>. Сунцова А. В. Изучаем пространство: лево – право, верх – низ, близко – далеко / А. В. Сунцова, С. В. Курдюкова. – М.: Эксмо, 2009;</w:t>
      </w:r>
    </w:p>
    <w:p w:rsidR="001B16F8" w:rsidRPr="00725031" w:rsidRDefault="001B16F8" w:rsidP="00725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Pr="00405799" w:rsidRDefault="001B16F8" w:rsidP="001B16F8"/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B16F8" w:rsidSect="00A854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1C" w:rsidRDefault="0030341C" w:rsidP="00A85426">
      <w:pPr>
        <w:spacing w:after="0" w:line="240" w:lineRule="auto"/>
      </w:pPr>
      <w:r>
        <w:separator/>
      </w:r>
    </w:p>
  </w:endnote>
  <w:endnote w:type="continuationSeparator" w:id="0">
    <w:p w:rsidR="0030341C" w:rsidRDefault="0030341C" w:rsidP="00A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8198"/>
      <w:docPartObj>
        <w:docPartGallery w:val="Page Numbers (Bottom of Page)"/>
        <w:docPartUnique/>
      </w:docPartObj>
    </w:sdtPr>
    <w:sdtContent>
      <w:p w:rsidR="0030341C" w:rsidRDefault="00303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DC">
          <w:rPr>
            <w:noProof/>
          </w:rPr>
          <w:t>17</w:t>
        </w:r>
        <w:r>
          <w:fldChar w:fldCharType="end"/>
        </w:r>
      </w:p>
    </w:sdtContent>
  </w:sdt>
  <w:p w:rsidR="0030341C" w:rsidRDefault="003034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1C" w:rsidRDefault="0030341C" w:rsidP="00A85426">
      <w:pPr>
        <w:spacing w:after="0" w:line="240" w:lineRule="auto"/>
      </w:pPr>
      <w:r>
        <w:separator/>
      </w:r>
    </w:p>
  </w:footnote>
  <w:footnote w:type="continuationSeparator" w:id="0">
    <w:p w:rsidR="0030341C" w:rsidRDefault="0030341C" w:rsidP="00A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02"/>
    <w:multiLevelType w:val="multilevel"/>
    <w:tmpl w:val="6D56FC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D25D2E"/>
    <w:multiLevelType w:val="multilevel"/>
    <w:tmpl w:val="FEFEE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5621C"/>
    <w:multiLevelType w:val="hybridMultilevel"/>
    <w:tmpl w:val="9EA0F392"/>
    <w:lvl w:ilvl="0" w:tplc="EE360BDE">
      <w:start w:val="3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5B323E1"/>
    <w:multiLevelType w:val="hybridMultilevel"/>
    <w:tmpl w:val="5BE617A2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400F6"/>
    <w:multiLevelType w:val="hybridMultilevel"/>
    <w:tmpl w:val="9B16307C"/>
    <w:lvl w:ilvl="0" w:tplc="85D272C0">
      <w:start w:val="4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9AA75FC"/>
    <w:multiLevelType w:val="hybridMultilevel"/>
    <w:tmpl w:val="1EFE4968"/>
    <w:lvl w:ilvl="0" w:tplc="01C08F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787E"/>
    <w:multiLevelType w:val="hybridMultilevel"/>
    <w:tmpl w:val="105E2620"/>
    <w:lvl w:ilvl="0" w:tplc="E2209F2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0282C"/>
    <w:multiLevelType w:val="hybridMultilevel"/>
    <w:tmpl w:val="8FB0E7B6"/>
    <w:lvl w:ilvl="0" w:tplc="CB2E4FF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CF7CDA"/>
    <w:multiLevelType w:val="hybridMultilevel"/>
    <w:tmpl w:val="0D2A6D6C"/>
    <w:lvl w:ilvl="0" w:tplc="67E4FF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D6146"/>
    <w:multiLevelType w:val="multilevel"/>
    <w:tmpl w:val="F83A77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3A2A67"/>
    <w:multiLevelType w:val="multilevel"/>
    <w:tmpl w:val="C50E2B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3E4318"/>
    <w:multiLevelType w:val="hybridMultilevel"/>
    <w:tmpl w:val="6D12CEA0"/>
    <w:lvl w:ilvl="0" w:tplc="13F024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26"/>
    <w:rsid w:val="000B2707"/>
    <w:rsid w:val="000B5982"/>
    <w:rsid w:val="000C5E0A"/>
    <w:rsid w:val="000D17AF"/>
    <w:rsid w:val="000D3157"/>
    <w:rsid w:val="00103AA6"/>
    <w:rsid w:val="001424D4"/>
    <w:rsid w:val="001B1688"/>
    <w:rsid w:val="001B16F8"/>
    <w:rsid w:val="00212FB2"/>
    <w:rsid w:val="002C7516"/>
    <w:rsid w:val="002F31A8"/>
    <w:rsid w:val="0030341C"/>
    <w:rsid w:val="00321C41"/>
    <w:rsid w:val="0033254E"/>
    <w:rsid w:val="003602F9"/>
    <w:rsid w:val="003A45E0"/>
    <w:rsid w:val="003A6C82"/>
    <w:rsid w:val="003F52F2"/>
    <w:rsid w:val="00401F0E"/>
    <w:rsid w:val="004065AC"/>
    <w:rsid w:val="00423BE9"/>
    <w:rsid w:val="004E0D5B"/>
    <w:rsid w:val="004F5312"/>
    <w:rsid w:val="005A3EE7"/>
    <w:rsid w:val="005D51C8"/>
    <w:rsid w:val="005D608D"/>
    <w:rsid w:val="005F32F8"/>
    <w:rsid w:val="006021DF"/>
    <w:rsid w:val="00603DFE"/>
    <w:rsid w:val="0065365A"/>
    <w:rsid w:val="00662266"/>
    <w:rsid w:val="00667A6E"/>
    <w:rsid w:val="006739FF"/>
    <w:rsid w:val="006751DC"/>
    <w:rsid w:val="006952CE"/>
    <w:rsid w:val="006B5AFD"/>
    <w:rsid w:val="006B5C6C"/>
    <w:rsid w:val="006F0D50"/>
    <w:rsid w:val="006F4FA7"/>
    <w:rsid w:val="00725031"/>
    <w:rsid w:val="007B1F6C"/>
    <w:rsid w:val="007E0D48"/>
    <w:rsid w:val="00803287"/>
    <w:rsid w:val="00822927"/>
    <w:rsid w:val="008254FA"/>
    <w:rsid w:val="008400C1"/>
    <w:rsid w:val="008417A2"/>
    <w:rsid w:val="008524CB"/>
    <w:rsid w:val="00877683"/>
    <w:rsid w:val="008C4A1F"/>
    <w:rsid w:val="008D001E"/>
    <w:rsid w:val="008D5677"/>
    <w:rsid w:val="008F7AF3"/>
    <w:rsid w:val="009468EC"/>
    <w:rsid w:val="00953C87"/>
    <w:rsid w:val="00973C23"/>
    <w:rsid w:val="0099217C"/>
    <w:rsid w:val="009A0AD4"/>
    <w:rsid w:val="009B0F2F"/>
    <w:rsid w:val="009F7C19"/>
    <w:rsid w:val="00A05227"/>
    <w:rsid w:val="00A4293D"/>
    <w:rsid w:val="00A72931"/>
    <w:rsid w:val="00A85426"/>
    <w:rsid w:val="00A97116"/>
    <w:rsid w:val="00AA5770"/>
    <w:rsid w:val="00AF0439"/>
    <w:rsid w:val="00B03223"/>
    <w:rsid w:val="00B36F34"/>
    <w:rsid w:val="00B43C37"/>
    <w:rsid w:val="00B54F09"/>
    <w:rsid w:val="00B63BF0"/>
    <w:rsid w:val="00BD74AF"/>
    <w:rsid w:val="00C7314B"/>
    <w:rsid w:val="00C74E57"/>
    <w:rsid w:val="00CB39FC"/>
    <w:rsid w:val="00CC7732"/>
    <w:rsid w:val="00CE3819"/>
    <w:rsid w:val="00CE3D6F"/>
    <w:rsid w:val="00CF65EA"/>
    <w:rsid w:val="00D00847"/>
    <w:rsid w:val="00D17702"/>
    <w:rsid w:val="00D36688"/>
    <w:rsid w:val="00D45C72"/>
    <w:rsid w:val="00D5497D"/>
    <w:rsid w:val="00D60825"/>
    <w:rsid w:val="00D62DEA"/>
    <w:rsid w:val="00E20C87"/>
    <w:rsid w:val="00E23776"/>
    <w:rsid w:val="00E32357"/>
    <w:rsid w:val="00E86AC7"/>
    <w:rsid w:val="00E94743"/>
    <w:rsid w:val="00EF50C9"/>
    <w:rsid w:val="00EF6C61"/>
    <w:rsid w:val="00F311D0"/>
    <w:rsid w:val="00F4246F"/>
    <w:rsid w:val="00F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E71B"/>
  <w15:docId w15:val="{2F9ADF79-1600-42F7-B8C4-A6821CF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26"/>
    <w:pPr>
      <w:spacing w:after="160" w:line="259" w:lineRule="auto"/>
    </w:pPr>
  </w:style>
  <w:style w:type="paragraph" w:styleId="1">
    <w:name w:val="heading 1"/>
    <w:basedOn w:val="a"/>
    <w:next w:val="Textbody"/>
    <w:link w:val="10"/>
    <w:rsid w:val="001B16F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26"/>
  </w:style>
  <w:style w:type="paragraph" w:styleId="a5">
    <w:name w:val="footer"/>
    <w:basedOn w:val="a"/>
    <w:link w:val="a6"/>
    <w:uiPriority w:val="99"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26"/>
  </w:style>
  <w:style w:type="paragraph" w:styleId="a7">
    <w:name w:val="List Paragraph"/>
    <w:basedOn w:val="a"/>
    <w:uiPriority w:val="34"/>
    <w:qFormat/>
    <w:rsid w:val="00A85426"/>
    <w:pPr>
      <w:ind w:left="720"/>
      <w:contextualSpacing/>
    </w:pPr>
  </w:style>
  <w:style w:type="character" w:customStyle="1" w:styleId="apple-converted-space">
    <w:name w:val="apple-converted-space"/>
    <w:basedOn w:val="a0"/>
    <w:rsid w:val="00A85426"/>
  </w:style>
  <w:style w:type="paragraph" w:styleId="a8">
    <w:name w:val="Normal (Web)"/>
    <w:basedOn w:val="a"/>
    <w:uiPriority w:val="99"/>
    <w:unhideWhenUsed/>
    <w:rsid w:val="0060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0AD4"/>
    <w:pPr>
      <w:numPr>
        <w:numId w:val="3"/>
      </w:num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table" w:styleId="a9">
    <w:name w:val="Table Grid"/>
    <w:basedOn w:val="a1"/>
    <w:uiPriority w:val="39"/>
    <w:rsid w:val="0082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D74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4AF"/>
    <w:rPr>
      <w:sz w:val="20"/>
      <w:szCs w:val="20"/>
    </w:rPr>
  </w:style>
  <w:style w:type="character" w:styleId="ac">
    <w:name w:val="Hyperlink"/>
    <w:basedOn w:val="a0"/>
    <w:uiPriority w:val="99"/>
    <w:unhideWhenUsed/>
    <w:rsid w:val="008400C1"/>
    <w:rPr>
      <w:color w:val="0000FF" w:themeColor="hyperlink"/>
      <w:u w:val="single"/>
    </w:rPr>
  </w:style>
  <w:style w:type="table" w:customStyle="1" w:styleId="TableGrid">
    <w:name w:val="TableGrid"/>
    <w:rsid w:val="001B16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B16F8"/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paragraph" w:styleId="ad">
    <w:name w:val="Body Text"/>
    <w:basedOn w:val="a"/>
    <w:link w:val="ae"/>
    <w:rsid w:val="001B16F8"/>
    <w:pPr>
      <w:suppressAutoHyphens/>
      <w:spacing w:after="140" w:line="288" w:lineRule="auto"/>
    </w:pPr>
    <w:rPr>
      <w:rFonts w:ascii="Calibri" w:eastAsia="SimSun" w:hAnsi="Calibri" w:cs="Calibri"/>
      <w:lang w:val="en-US"/>
    </w:rPr>
  </w:style>
  <w:style w:type="character" w:customStyle="1" w:styleId="ae">
    <w:name w:val="Основной текст Знак"/>
    <w:basedOn w:val="a0"/>
    <w:link w:val="ad"/>
    <w:rsid w:val="001B16F8"/>
    <w:rPr>
      <w:rFonts w:ascii="Calibri" w:eastAsia="SimSun" w:hAnsi="Calibri" w:cs="Calibri"/>
      <w:lang w:val="en-US"/>
    </w:rPr>
  </w:style>
  <w:style w:type="paragraph" w:styleId="af">
    <w:name w:val="No Spacing"/>
    <w:uiPriority w:val="1"/>
    <w:qFormat/>
    <w:rsid w:val="001B16F8"/>
    <w:pPr>
      <w:suppressAutoHyphens/>
      <w:spacing w:after="0" w:line="240" w:lineRule="auto"/>
    </w:pPr>
    <w:rPr>
      <w:rFonts w:ascii="Calibri" w:eastAsia="SimSun" w:hAnsi="Calibri" w:cs="Calibri"/>
      <w:lang w:val="en-US"/>
    </w:rPr>
  </w:style>
  <w:style w:type="paragraph" w:customStyle="1" w:styleId="ConsPlusNormal">
    <w:name w:val="ConsPlusNormal"/>
    <w:rsid w:val="001B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1B16F8"/>
    <w:pPr>
      <w:spacing w:after="0" w:line="240" w:lineRule="auto"/>
      <w:ind w:left="720"/>
      <w:contextualSpacing/>
    </w:pPr>
    <w:rPr>
      <w:rFonts w:ascii="Arial" w:eastAsia="Calibri" w:hAnsi="Arial" w:cs="Arial CYR"/>
      <w:sz w:val="17"/>
      <w:szCs w:val="17"/>
      <w:lang w:eastAsia="ru-RU"/>
    </w:rPr>
  </w:style>
  <w:style w:type="paragraph" w:customStyle="1" w:styleId="Textbody">
    <w:name w:val="Text body"/>
    <w:basedOn w:val="a"/>
    <w:rsid w:val="001B16F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1B16F8"/>
    <w:pPr>
      <w:spacing w:after="0" w:line="240" w:lineRule="auto"/>
      <w:ind w:left="720"/>
      <w:contextualSpacing/>
    </w:pPr>
    <w:rPr>
      <w:rFonts w:ascii="Arial" w:eastAsia="Calibri" w:hAnsi="Arial" w:cs="Arial CYR"/>
      <w:sz w:val="17"/>
      <w:szCs w:val="17"/>
      <w:lang w:eastAsia="ru-RU"/>
    </w:rPr>
  </w:style>
  <w:style w:type="character" w:customStyle="1" w:styleId="c8c7c3c16">
    <w:name w:val="c8 c7 c3 c16"/>
    <w:rsid w:val="001B16F8"/>
    <w:rPr>
      <w:rFonts w:cs="Times New Roman"/>
    </w:rPr>
  </w:style>
  <w:style w:type="paragraph" w:customStyle="1" w:styleId="11">
    <w:name w:val="Обычный1"/>
    <w:rsid w:val="001B16F8"/>
    <w:pPr>
      <w:widowControl w:val="0"/>
      <w:suppressAutoHyphens/>
      <w:spacing w:after="160" w:line="240" w:lineRule="auto"/>
      <w:ind w:left="1069" w:hanging="360"/>
    </w:pPr>
    <w:rPr>
      <w:rFonts w:ascii="Times New Roman" w:eastAsia="Calibri" w:hAnsi="Times New Roman" w:cs="Tahoma"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0"/>
    <w:rsid w:val="001B16F8"/>
    <w:rPr>
      <w:color w:val="0000FF"/>
      <w:u w:val="single"/>
    </w:rPr>
  </w:style>
  <w:style w:type="character" w:customStyle="1" w:styleId="c2">
    <w:name w:val="c2"/>
    <w:basedOn w:val="a0"/>
    <w:rsid w:val="001B16F8"/>
  </w:style>
  <w:style w:type="character" w:customStyle="1" w:styleId="c2c10">
    <w:name w:val="c2 c10"/>
    <w:basedOn w:val="a0"/>
    <w:rsid w:val="001B16F8"/>
  </w:style>
  <w:style w:type="paragraph" w:customStyle="1" w:styleId="c3">
    <w:name w:val="c3"/>
    <w:basedOn w:val="11"/>
    <w:rsid w:val="001B16F8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imgrating">
    <w:name w:val="img_rating"/>
    <w:basedOn w:val="11"/>
    <w:rsid w:val="001B16F8"/>
    <w:pPr>
      <w:suppressAutoHyphens w:val="0"/>
      <w:spacing w:before="280" w:after="280"/>
    </w:pPr>
    <w:rPr>
      <w:rFonts w:eastAsia="Times New Roman" w:cs="Times New Roman"/>
    </w:rPr>
  </w:style>
  <w:style w:type="character" w:customStyle="1" w:styleId="c10">
    <w:name w:val="c10"/>
    <w:basedOn w:val="a0"/>
    <w:rsid w:val="006F4FA7"/>
  </w:style>
  <w:style w:type="character" w:customStyle="1" w:styleId="c0">
    <w:name w:val="c0"/>
    <w:basedOn w:val="a0"/>
    <w:rsid w:val="006F4FA7"/>
  </w:style>
  <w:style w:type="paragraph" w:customStyle="1" w:styleId="c4">
    <w:name w:val="c4"/>
    <w:basedOn w:val="a"/>
    <w:rsid w:val="006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4E57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C7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context/detail/id/857838/" TargetMode="External"/><Relationship Id="rId18" Type="http://schemas.openxmlformats.org/officeDocument/2006/relationships/hyperlink" Target="http://www.ozon.ru/context/detail/id/115493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62769/" TargetMode="External"/><Relationship Id="rId17" Type="http://schemas.openxmlformats.org/officeDocument/2006/relationships/hyperlink" Target="http://www.ozon.ru/context/detail/id/8578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36276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93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857838/" TargetMode="External"/><Relationship Id="rId10" Type="http://schemas.openxmlformats.org/officeDocument/2006/relationships/hyperlink" Target="http://www.ozon.ru/context/detail/id/7313794/" TargetMode="External"/><Relationship Id="rId19" Type="http://schemas.openxmlformats.org/officeDocument/2006/relationships/hyperlink" Target="http://www.ozon.ru/context/detail/id/85604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zon.ru/context/detail/id/3627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9CE3-9618-45C4-ADA0-340A48B6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17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Tatiana</cp:lastModifiedBy>
  <cp:revision>28</cp:revision>
  <cp:lastPrinted>2019-10-28T13:21:00Z</cp:lastPrinted>
  <dcterms:created xsi:type="dcterms:W3CDTF">2018-07-06T06:55:00Z</dcterms:created>
  <dcterms:modified xsi:type="dcterms:W3CDTF">2019-10-28T21:56:00Z</dcterms:modified>
</cp:coreProperties>
</file>